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leftFromText="141" w:rightFromText="141" w:tblpY="480"/>
        <w:tblW w:w="8931" w:type="dxa"/>
        <w:tblLook w:val="04A0" w:firstRow="1" w:lastRow="0" w:firstColumn="1" w:lastColumn="0" w:noHBand="0" w:noVBand="1"/>
      </w:tblPr>
      <w:tblGrid>
        <w:gridCol w:w="4536"/>
        <w:gridCol w:w="4395"/>
      </w:tblGrid>
      <w:tr w:rsidR="00A465EE" w14:paraId="428BD1D2" w14:textId="77777777" w:rsidTr="008B433D">
        <w:tc>
          <w:tcPr>
            <w:tcW w:w="8931" w:type="dxa"/>
            <w:gridSpan w:val="2"/>
          </w:tcPr>
          <w:p w14:paraId="4FA33096" w14:textId="23EE0086" w:rsidR="00A465EE" w:rsidRPr="00C032EB" w:rsidRDefault="00A465EE" w:rsidP="008B433D">
            <w:pPr>
              <w:jc w:val="center"/>
              <w:rPr>
                <w:rFonts w:ascii="Arial" w:hAnsi="Arial" w:cs="Arial"/>
                <w:sz w:val="24"/>
                <w:szCs w:val="24"/>
              </w:rPr>
            </w:pPr>
            <w:r w:rsidRPr="00C032EB">
              <w:rPr>
                <w:rFonts w:ascii="Arial" w:hAnsi="Arial" w:cs="Arial"/>
                <w:sz w:val="24"/>
                <w:szCs w:val="24"/>
              </w:rPr>
              <w:t>Mateřská škola, Mezholezy 34, 34601, Mezholezy, okr. Domažlice, příspěvková organizace</w:t>
            </w:r>
          </w:p>
        </w:tc>
      </w:tr>
      <w:tr w:rsidR="00A465EE" w14:paraId="7401DDC1" w14:textId="77777777" w:rsidTr="008B433D">
        <w:tc>
          <w:tcPr>
            <w:tcW w:w="8931" w:type="dxa"/>
            <w:gridSpan w:val="2"/>
          </w:tcPr>
          <w:p w14:paraId="7371E8EE" w14:textId="7C228755" w:rsidR="00A465EE" w:rsidRPr="00C032EB" w:rsidRDefault="00A465EE" w:rsidP="008B433D">
            <w:pPr>
              <w:jc w:val="center"/>
              <w:rPr>
                <w:rFonts w:ascii="Arial" w:hAnsi="Arial" w:cs="Arial"/>
                <w:sz w:val="40"/>
                <w:szCs w:val="40"/>
              </w:rPr>
            </w:pPr>
            <w:r w:rsidRPr="00C032EB">
              <w:rPr>
                <w:rFonts w:ascii="Arial" w:hAnsi="Arial" w:cs="Arial"/>
                <w:sz w:val="40"/>
                <w:szCs w:val="40"/>
              </w:rPr>
              <w:t>ŠKOLNÍ ŘÁD MATEŘSKÉ ŠKOLY</w:t>
            </w:r>
          </w:p>
        </w:tc>
      </w:tr>
      <w:tr w:rsidR="00A465EE" w14:paraId="01C14039" w14:textId="77777777" w:rsidTr="008B433D">
        <w:tc>
          <w:tcPr>
            <w:tcW w:w="4536" w:type="dxa"/>
          </w:tcPr>
          <w:p w14:paraId="06A53984" w14:textId="3299AC50" w:rsidR="00A465EE" w:rsidRPr="00C032EB" w:rsidRDefault="00552DE3" w:rsidP="008B433D">
            <w:pPr>
              <w:rPr>
                <w:rFonts w:ascii="Arial" w:hAnsi="Arial" w:cs="Arial"/>
              </w:rPr>
            </w:pPr>
            <w:r w:rsidRPr="00C032EB">
              <w:rPr>
                <w:rFonts w:ascii="Arial" w:hAnsi="Arial" w:cs="Arial"/>
              </w:rPr>
              <w:t>Č.j.:</w:t>
            </w:r>
          </w:p>
        </w:tc>
        <w:tc>
          <w:tcPr>
            <w:tcW w:w="4395" w:type="dxa"/>
          </w:tcPr>
          <w:p w14:paraId="0B9C2EEF" w14:textId="207F9A3A" w:rsidR="00A465EE" w:rsidRPr="00C032EB" w:rsidRDefault="00552DE3" w:rsidP="008B433D">
            <w:pPr>
              <w:rPr>
                <w:rFonts w:ascii="Arial" w:hAnsi="Arial" w:cs="Arial"/>
              </w:rPr>
            </w:pPr>
            <w:r w:rsidRPr="00C032EB">
              <w:rPr>
                <w:rFonts w:ascii="Arial" w:hAnsi="Arial" w:cs="Arial"/>
              </w:rPr>
              <w:t>MŠ/8/24</w:t>
            </w:r>
          </w:p>
        </w:tc>
      </w:tr>
      <w:tr w:rsidR="00A465EE" w14:paraId="70492B69" w14:textId="77777777" w:rsidTr="008B433D">
        <w:tc>
          <w:tcPr>
            <w:tcW w:w="4536" w:type="dxa"/>
          </w:tcPr>
          <w:p w14:paraId="04C1B0E2" w14:textId="52BCA9E9" w:rsidR="00A465EE" w:rsidRPr="00C032EB" w:rsidRDefault="00552DE3" w:rsidP="008B433D">
            <w:pPr>
              <w:rPr>
                <w:rFonts w:ascii="Arial" w:hAnsi="Arial" w:cs="Arial"/>
              </w:rPr>
            </w:pPr>
            <w:r w:rsidRPr="00C032EB">
              <w:rPr>
                <w:rFonts w:ascii="Arial" w:hAnsi="Arial" w:cs="Arial"/>
              </w:rPr>
              <w:t>Skartační lhůta</w:t>
            </w:r>
          </w:p>
        </w:tc>
        <w:tc>
          <w:tcPr>
            <w:tcW w:w="4395" w:type="dxa"/>
          </w:tcPr>
          <w:p w14:paraId="15AB863A" w14:textId="45C5C983" w:rsidR="00A465EE" w:rsidRPr="00C032EB" w:rsidRDefault="00552DE3" w:rsidP="008B433D">
            <w:pPr>
              <w:rPr>
                <w:rFonts w:ascii="Arial" w:hAnsi="Arial" w:cs="Arial"/>
              </w:rPr>
            </w:pPr>
            <w:r w:rsidRPr="00C032EB">
              <w:rPr>
                <w:rFonts w:ascii="Arial" w:hAnsi="Arial" w:cs="Arial"/>
              </w:rPr>
              <w:t>A10</w:t>
            </w:r>
          </w:p>
        </w:tc>
      </w:tr>
      <w:tr w:rsidR="00A465EE" w14:paraId="7BD78EAB" w14:textId="77777777" w:rsidTr="008B433D">
        <w:tc>
          <w:tcPr>
            <w:tcW w:w="4536" w:type="dxa"/>
          </w:tcPr>
          <w:p w14:paraId="42134F9F" w14:textId="51C2EE2F" w:rsidR="00A465EE" w:rsidRPr="00C032EB" w:rsidRDefault="00552DE3" w:rsidP="008B433D">
            <w:pPr>
              <w:rPr>
                <w:rFonts w:ascii="Arial" w:hAnsi="Arial" w:cs="Arial"/>
              </w:rPr>
            </w:pPr>
            <w:r w:rsidRPr="00C032EB">
              <w:rPr>
                <w:rFonts w:ascii="Arial" w:hAnsi="Arial" w:cs="Arial"/>
              </w:rPr>
              <w:t>Na pedagogické a provozní radě projednáno dne</w:t>
            </w:r>
          </w:p>
        </w:tc>
        <w:tc>
          <w:tcPr>
            <w:tcW w:w="4395" w:type="dxa"/>
          </w:tcPr>
          <w:p w14:paraId="79E25B5A" w14:textId="0C017CFD" w:rsidR="00A465EE" w:rsidRPr="00C032EB" w:rsidRDefault="00CB6013" w:rsidP="008B433D">
            <w:pPr>
              <w:rPr>
                <w:rFonts w:ascii="Arial" w:hAnsi="Arial" w:cs="Arial"/>
              </w:rPr>
            </w:pPr>
            <w:r>
              <w:rPr>
                <w:rFonts w:ascii="Arial" w:hAnsi="Arial" w:cs="Arial"/>
              </w:rPr>
              <w:t>15</w:t>
            </w:r>
            <w:r w:rsidR="00552DE3" w:rsidRPr="00C032EB">
              <w:rPr>
                <w:rFonts w:ascii="Arial" w:hAnsi="Arial" w:cs="Arial"/>
              </w:rPr>
              <w:t>.8. 202</w:t>
            </w:r>
            <w:r w:rsidR="003F74AA">
              <w:rPr>
                <w:rFonts w:ascii="Arial" w:hAnsi="Arial" w:cs="Arial"/>
              </w:rPr>
              <w:t>5</w:t>
            </w:r>
          </w:p>
        </w:tc>
      </w:tr>
      <w:tr w:rsidR="00A465EE" w14:paraId="374B1E77" w14:textId="77777777" w:rsidTr="008B433D">
        <w:tc>
          <w:tcPr>
            <w:tcW w:w="4536" w:type="dxa"/>
          </w:tcPr>
          <w:p w14:paraId="17892372" w14:textId="33154348" w:rsidR="00A465EE" w:rsidRPr="00C032EB" w:rsidRDefault="00552DE3" w:rsidP="008B433D">
            <w:pPr>
              <w:rPr>
                <w:rFonts w:ascii="Arial" w:hAnsi="Arial" w:cs="Arial"/>
              </w:rPr>
            </w:pPr>
            <w:r w:rsidRPr="00C032EB">
              <w:rPr>
                <w:rFonts w:ascii="Arial" w:hAnsi="Arial" w:cs="Arial"/>
              </w:rPr>
              <w:t>Školní řád nabývá platnosti dne</w:t>
            </w:r>
          </w:p>
        </w:tc>
        <w:tc>
          <w:tcPr>
            <w:tcW w:w="4395" w:type="dxa"/>
          </w:tcPr>
          <w:p w14:paraId="0321807E" w14:textId="13BEADC2" w:rsidR="00A465EE" w:rsidRPr="00C032EB" w:rsidRDefault="00552DE3" w:rsidP="008B433D">
            <w:pPr>
              <w:rPr>
                <w:rFonts w:ascii="Arial" w:hAnsi="Arial" w:cs="Arial"/>
              </w:rPr>
            </w:pPr>
            <w:r w:rsidRPr="00C032EB">
              <w:rPr>
                <w:rFonts w:ascii="Arial" w:hAnsi="Arial" w:cs="Arial"/>
              </w:rPr>
              <w:t>1.9.2024</w:t>
            </w:r>
          </w:p>
        </w:tc>
      </w:tr>
      <w:tr w:rsidR="00A465EE" w14:paraId="301BA717" w14:textId="77777777" w:rsidTr="008B433D">
        <w:tc>
          <w:tcPr>
            <w:tcW w:w="4536" w:type="dxa"/>
          </w:tcPr>
          <w:p w14:paraId="57DC9A04" w14:textId="40EECD26" w:rsidR="00A465EE" w:rsidRPr="00C032EB" w:rsidRDefault="00C032EB" w:rsidP="008B433D">
            <w:pPr>
              <w:rPr>
                <w:rFonts w:ascii="Arial" w:hAnsi="Arial" w:cs="Arial"/>
              </w:rPr>
            </w:pPr>
            <w:r w:rsidRPr="00C032EB">
              <w:rPr>
                <w:rFonts w:ascii="Arial" w:hAnsi="Arial" w:cs="Arial"/>
              </w:rPr>
              <w:t>Školní řád nabývá účinnosti dne</w:t>
            </w:r>
          </w:p>
        </w:tc>
        <w:tc>
          <w:tcPr>
            <w:tcW w:w="4395" w:type="dxa"/>
          </w:tcPr>
          <w:p w14:paraId="450D73AE" w14:textId="43DC0E4D" w:rsidR="00A465EE" w:rsidRPr="00C032EB" w:rsidRDefault="00C032EB" w:rsidP="008B433D">
            <w:pPr>
              <w:rPr>
                <w:rFonts w:ascii="Arial" w:hAnsi="Arial" w:cs="Arial"/>
              </w:rPr>
            </w:pPr>
            <w:r w:rsidRPr="00C032EB">
              <w:rPr>
                <w:rFonts w:ascii="Arial" w:hAnsi="Arial" w:cs="Arial"/>
              </w:rPr>
              <w:t>1.9.2024</w:t>
            </w:r>
          </w:p>
        </w:tc>
      </w:tr>
      <w:tr w:rsidR="00A465EE" w14:paraId="3386B4C7" w14:textId="77777777" w:rsidTr="008B433D">
        <w:tc>
          <w:tcPr>
            <w:tcW w:w="4536" w:type="dxa"/>
          </w:tcPr>
          <w:p w14:paraId="2FE5DEC5" w14:textId="3CF95607" w:rsidR="00A465EE" w:rsidRPr="00C032EB" w:rsidRDefault="00C032EB" w:rsidP="008B433D">
            <w:pPr>
              <w:rPr>
                <w:rFonts w:ascii="Arial" w:hAnsi="Arial" w:cs="Arial"/>
              </w:rPr>
            </w:pPr>
            <w:r w:rsidRPr="00C032EB">
              <w:rPr>
                <w:rFonts w:ascii="Arial" w:hAnsi="Arial" w:cs="Arial"/>
              </w:rPr>
              <w:t>Školní řád zrušuje dokument ze dne</w:t>
            </w:r>
          </w:p>
        </w:tc>
        <w:tc>
          <w:tcPr>
            <w:tcW w:w="4395" w:type="dxa"/>
          </w:tcPr>
          <w:p w14:paraId="209FF500" w14:textId="320B67BD" w:rsidR="00A465EE" w:rsidRPr="00C032EB" w:rsidRDefault="00EF4A0E" w:rsidP="008B433D">
            <w:pPr>
              <w:rPr>
                <w:rFonts w:ascii="Arial" w:hAnsi="Arial" w:cs="Arial"/>
              </w:rPr>
            </w:pPr>
            <w:r>
              <w:rPr>
                <w:rFonts w:ascii="Arial" w:hAnsi="Arial" w:cs="Arial"/>
              </w:rPr>
              <w:t>1.9.2023</w:t>
            </w:r>
          </w:p>
        </w:tc>
      </w:tr>
      <w:tr w:rsidR="00A465EE" w14:paraId="1A8D52CC" w14:textId="77777777" w:rsidTr="008B433D">
        <w:tc>
          <w:tcPr>
            <w:tcW w:w="4536" w:type="dxa"/>
          </w:tcPr>
          <w:p w14:paraId="51D1FD79" w14:textId="2EFC3E9B" w:rsidR="00A465EE" w:rsidRPr="00C032EB" w:rsidRDefault="00C032EB" w:rsidP="008B433D">
            <w:pPr>
              <w:rPr>
                <w:rFonts w:ascii="Arial" w:hAnsi="Arial" w:cs="Arial"/>
              </w:rPr>
            </w:pPr>
            <w:r w:rsidRPr="00C032EB">
              <w:rPr>
                <w:rFonts w:ascii="Arial" w:hAnsi="Arial" w:cs="Arial"/>
              </w:rPr>
              <w:t>Vypracovala</w:t>
            </w:r>
          </w:p>
        </w:tc>
        <w:tc>
          <w:tcPr>
            <w:tcW w:w="4395" w:type="dxa"/>
          </w:tcPr>
          <w:p w14:paraId="7FF5FA39" w14:textId="7CB42F00" w:rsidR="00A465EE" w:rsidRPr="00C032EB" w:rsidRDefault="00C032EB" w:rsidP="008B433D">
            <w:pPr>
              <w:rPr>
                <w:rFonts w:ascii="Arial" w:hAnsi="Arial" w:cs="Arial"/>
              </w:rPr>
            </w:pPr>
            <w:r w:rsidRPr="00C032EB">
              <w:rPr>
                <w:rFonts w:ascii="Arial" w:hAnsi="Arial" w:cs="Arial"/>
              </w:rPr>
              <w:t xml:space="preserve">Magdalena Vlachová </w:t>
            </w:r>
            <w:proofErr w:type="spellStart"/>
            <w:r w:rsidRPr="00C032EB">
              <w:rPr>
                <w:rFonts w:ascii="Arial" w:hAnsi="Arial" w:cs="Arial"/>
              </w:rPr>
              <w:t>DiS</w:t>
            </w:r>
            <w:proofErr w:type="spellEnd"/>
            <w:r w:rsidRPr="00C032EB">
              <w:rPr>
                <w:rFonts w:ascii="Arial" w:hAnsi="Arial" w:cs="Arial"/>
              </w:rPr>
              <w:t>.</w:t>
            </w:r>
          </w:p>
        </w:tc>
      </w:tr>
    </w:tbl>
    <w:p w14:paraId="61C85F12" w14:textId="0DF3D436" w:rsidR="00214E68" w:rsidRDefault="00214E68" w:rsidP="00214E68">
      <w:pPr>
        <w:jc w:val="center"/>
      </w:pPr>
      <w:r>
        <w:rPr>
          <w:noProof/>
        </w:rPr>
        <w:drawing>
          <wp:inline distT="0" distB="0" distL="0" distR="0" wp14:anchorId="614BFDB5" wp14:editId="72F45666">
            <wp:extent cx="1638300" cy="875923"/>
            <wp:effectExtent l="0" t="0" r="0" b="635"/>
            <wp:docPr id="2866686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5969" cy="880023"/>
                    </a:xfrm>
                    <a:prstGeom prst="rect">
                      <a:avLst/>
                    </a:prstGeom>
                    <a:noFill/>
                    <a:ln>
                      <a:noFill/>
                    </a:ln>
                  </pic:spPr>
                </pic:pic>
              </a:graphicData>
            </a:graphic>
          </wp:inline>
        </w:drawing>
      </w:r>
    </w:p>
    <w:p w14:paraId="5BFCBA9A" w14:textId="71A6F718" w:rsidR="00C032EB" w:rsidRDefault="00C032EB" w:rsidP="00224843">
      <w:pPr>
        <w:jc w:val="both"/>
        <w:rPr>
          <w:rFonts w:ascii="Arial" w:hAnsi="Arial" w:cs="Arial"/>
        </w:rPr>
      </w:pPr>
      <w:r>
        <w:rPr>
          <w:rFonts w:ascii="Arial" w:hAnsi="Arial" w:cs="Arial"/>
        </w:rPr>
        <w:t>Ředitelka mateřské školy, jejíž činnost vykonává Mateřská škola Mezholezy 34, 34601, Mezholezy, příspěvková organizace, v souladu s ustanovením § 30 č. 561/ 2004 Sb., o předškolním, základním, středním</w:t>
      </w:r>
      <w:r w:rsidR="00224843">
        <w:rPr>
          <w:rFonts w:ascii="Arial" w:hAnsi="Arial" w:cs="Arial"/>
        </w:rPr>
        <w:t>, vyšším odborném a jiném vzdělávání (dále školský zákon), v platném znění, a vyhláškou č.14/2005 Sb., o předškolním vzdělávání ve znění pozdějších předpisů (dále vyhláška o předškolním vzdělávání), zákonem č. 258/2000 Sb., O ochraně veřejného zdraví (dále zákon o ochraně zdraví), vyhláškou č. 107/2005 Sb., o školním stravování (dále vyhláškou o školním stravování), zákonem č.117/1995 Sb., o státní sociální podpoře (dále zákon o státní sociální podpoře), ve znění pozdějších předpisů.</w:t>
      </w:r>
    </w:p>
    <w:p w14:paraId="25051912" w14:textId="77777777" w:rsidR="00224843" w:rsidRDefault="00224843">
      <w:pPr>
        <w:rPr>
          <w:rFonts w:ascii="Arial" w:hAnsi="Arial" w:cs="Arial"/>
        </w:rPr>
      </w:pPr>
    </w:p>
    <w:p w14:paraId="3935A0F7" w14:textId="143300E7" w:rsidR="00224843" w:rsidRDefault="00224843" w:rsidP="00224843">
      <w:pPr>
        <w:jc w:val="center"/>
        <w:rPr>
          <w:rFonts w:ascii="Arial" w:hAnsi="Arial" w:cs="Arial"/>
          <w:b/>
          <w:bCs/>
        </w:rPr>
      </w:pPr>
      <w:r>
        <w:rPr>
          <w:rFonts w:ascii="Arial" w:hAnsi="Arial" w:cs="Arial"/>
          <w:b/>
          <w:bCs/>
        </w:rPr>
        <w:t>vydává</w:t>
      </w:r>
    </w:p>
    <w:p w14:paraId="4E823AC4" w14:textId="08D66BD7" w:rsidR="00224843" w:rsidRDefault="00224843" w:rsidP="00224843">
      <w:pPr>
        <w:rPr>
          <w:rFonts w:ascii="Arial" w:hAnsi="Arial" w:cs="Arial"/>
        </w:rPr>
      </w:pPr>
      <w:r>
        <w:rPr>
          <w:rFonts w:ascii="Arial" w:hAnsi="Arial" w:cs="Arial"/>
        </w:rPr>
        <w:t>školní řád mateřské školy, jejíž činnost vykonává Mateřská škola Mezholezy 34,</w:t>
      </w:r>
      <w:r w:rsidR="007625B9">
        <w:rPr>
          <w:rFonts w:ascii="Arial" w:hAnsi="Arial" w:cs="Arial"/>
        </w:rPr>
        <w:t xml:space="preserve"> 34601, Mezholezy, příspěvková organizace (dále mateřská škola, MŠ).</w:t>
      </w:r>
    </w:p>
    <w:p w14:paraId="433A899E" w14:textId="77777777" w:rsidR="007625B9" w:rsidRDefault="007625B9" w:rsidP="00224843">
      <w:pPr>
        <w:rPr>
          <w:rFonts w:ascii="Arial" w:hAnsi="Arial" w:cs="Arial"/>
        </w:rPr>
      </w:pPr>
    </w:p>
    <w:p w14:paraId="1B08FA3B" w14:textId="77777777" w:rsidR="004832D6" w:rsidRDefault="004832D6" w:rsidP="00224843">
      <w:pPr>
        <w:rPr>
          <w:rFonts w:ascii="Arial" w:hAnsi="Arial" w:cs="Arial"/>
        </w:rPr>
      </w:pPr>
    </w:p>
    <w:p w14:paraId="047F0F6F" w14:textId="77777777" w:rsidR="004832D6" w:rsidRDefault="004832D6" w:rsidP="00224843">
      <w:pPr>
        <w:rPr>
          <w:rFonts w:ascii="Arial" w:hAnsi="Arial" w:cs="Arial"/>
        </w:rPr>
      </w:pPr>
    </w:p>
    <w:p w14:paraId="55AED8FF" w14:textId="77777777" w:rsidR="004832D6" w:rsidRDefault="004832D6" w:rsidP="00224843">
      <w:pPr>
        <w:rPr>
          <w:rFonts w:ascii="Arial" w:hAnsi="Arial" w:cs="Arial"/>
        </w:rPr>
      </w:pPr>
    </w:p>
    <w:p w14:paraId="18B6B4DC" w14:textId="77777777" w:rsidR="004832D6" w:rsidRDefault="004832D6" w:rsidP="00224843">
      <w:pPr>
        <w:rPr>
          <w:rFonts w:ascii="Arial" w:hAnsi="Arial" w:cs="Arial"/>
        </w:rPr>
      </w:pPr>
    </w:p>
    <w:p w14:paraId="5B498CBF" w14:textId="77777777" w:rsidR="004832D6" w:rsidRDefault="004832D6" w:rsidP="00224843">
      <w:pPr>
        <w:rPr>
          <w:rFonts w:ascii="Arial" w:hAnsi="Arial" w:cs="Arial"/>
        </w:rPr>
      </w:pPr>
    </w:p>
    <w:p w14:paraId="11A41C4D" w14:textId="77777777" w:rsidR="004832D6" w:rsidRDefault="004832D6" w:rsidP="00224843">
      <w:pPr>
        <w:rPr>
          <w:rFonts w:ascii="Arial" w:hAnsi="Arial" w:cs="Arial"/>
        </w:rPr>
      </w:pPr>
    </w:p>
    <w:p w14:paraId="401A37AD" w14:textId="6EA93C74" w:rsidR="007625B9" w:rsidRDefault="007625B9" w:rsidP="000D061B">
      <w:pPr>
        <w:pStyle w:val="Nadpis1"/>
        <w:jc w:val="both"/>
      </w:pPr>
      <w:r w:rsidRPr="007625B9">
        <w:lastRenderedPageBreak/>
        <w:t>Provoz</w:t>
      </w:r>
      <w:r>
        <w:t xml:space="preserve"> školy</w:t>
      </w:r>
    </w:p>
    <w:p w14:paraId="109F2EED" w14:textId="3CC72B00" w:rsidR="007625B9" w:rsidRDefault="007625B9" w:rsidP="000D061B">
      <w:pPr>
        <w:pStyle w:val="Nadpis2"/>
        <w:jc w:val="both"/>
      </w:pPr>
      <w:r>
        <w:t>Druh provozu, provoz během školního roku</w:t>
      </w:r>
    </w:p>
    <w:p w14:paraId="2CD1FCF0" w14:textId="54638667" w:rsidR="007625B9" w:rsidRDefault="007625B9" w:rsidP="000D061B">
      <w:pPr>
        <w:pStyle w:val="Nadpis3"/>
        <w:jc w:val="both"/>
      </w:pPr>
      <w:r>
        <w:t>Mateřská škola</w:t>
      </w:r>
      <w:r w:rsidR="002F69A4">
        <w:t xml:space="preserve"> je školou s celodenním provozem.</w:t>
      </w:r>
    </w:p>
    <w:p w14:paraId="5F8FD644" w14:textId="181CE1FE" w:rsidR="002F69A4" w:rsidRDefault="002F69A4" w:rsidP="000D061B">
      <w:pPr>
        <w:pStyle w:val="Nadpis3"/>
        <w:jc w:val="both"/>
      </w:pPr>
      <w:r>
        <w:t>Mateřská škola zajišťuje svou činnost v průběhu celého školního roku s </w:t>
      </w:r>
      <w:r w:rsidR="00FB5F15">
        <w:t>výjimkou</w:t>
      </w:r>
      <w:r>
        <w:t xml:space="preserve"> případů, kdy je provoz mateřské školy omezen nebo přerušen.</w:t>
      </w:r>
    </w:p>
    <w:p w14:paraId="6DF859DE" w14:textId="354C5228" w:rsidR="00966D3A" w:rsidRPr="00BE51A8" w:rsidRDefault="00966D3A" w:rsidP="006F7290">
      <w:pPr>
        <w:ind w:left="708" w:hanging="708"/>
        <w:jc w:val="both"/>
        <w:rPr>
          <w:rFonts w:ascii="Arial" w:hAnsi="Arial" w:cs="Arial"/>
        </w:rPr>
      </w:pPr>
      <w:r w:rsidRPr="00BE51A8">
        <w:rPr>
          <w:rFonts w:ascii="Arial" w:hAnsi="Arial" w:cs="Arial"/>
        </w:rPr>
        <w:t>1.1.3</w:t>
      </w:r>
      <w:r w:rsidRPr="00BE51A8">
        <w:rPr>
          <w:rFonts w:ascii="Arial" w:hAnsi="Arial" w:cs="Arial"/>
        </w:rPr>
        <w:tab/>
      </w:r>
      <w:r w:rsidR="00FE61E9" w:rsidRPr="00FE61E9">
        <w:rPr>
          <w:rFonts w:ascii="Arial" w:hAnsi="Arial" w:cs="Arial"/>
        </w:rPr>
        <w:t>Ředitelka mateřské školy má možnost podle místních okolností omezit nebo přerušit provoz školy v měsících červenec, srpen, případně v obou. Rozsah tohoto opatření stanoví po projednání se zřizovatelem. O rozhodnutí informuje veřejnost nejméně dva měsíce předem prostřednictvím oznámení umístěného na přístupném místě v budově školy. Současně poskytne informace o možnostech a podmínkách docházky dětí do jiné mateřské školy v okolní obci.</w:t>
      </w:r>
    </w:p>
    <w:p w14:paraId="53A54CC2" w14:textId="50AE986D" w:rsidR="00651EDA" w:rsidRDefault="001E2750" w:rsidP="000D061B">
      <w:pPr>
        <w:pStyle w:val="Nadpis3"/>
        <w:numPr>
          <w:ilvl w:val="2"/>
          <w:numId w:val="7"/>
        </w:numPr>
        <w:jc w:val="both"/>
        <w:rPr>
          <w:rFonts w:cs="Arial"/>
        </w:rPr>
      </w:pPr>
      <w:bookmarkStart w:id="0" w:name="_Hlk210738877"/>
      <w:r w:rsidRPr="001E2750">
        <w:rPr>
          <w:rFonts w:cs="Arial"/>
        </w:rPr>
        <w:t>Pokud nastanou závažné okolnosti, může ředitelka mateřské školy po konzultaci se zřizovatelem rozhodnout o omezení nebo přerušení provozu i v jiném období než v červenci a srpnu. Jakmile takové rozhodnutí učiní, ihned o něm informuje veřejnost vyvěšením oznámení na dostupném místě v budově školy.</w:t>
      </w:r>
    </w:p>
    <w:p w14:paraId="1EA3EA87" w14:textId="70BB43F3" w:rsidR="00D620CA" w:rsidRDefault="002A2D00" w:rsidP="00491ADF">
      <w:pPr>
        <w:pStyle w:val="Nadpis2"/>
        <w:spacing w:before="0" w:after="0" w:line="240" w:lineRule="auto"/>
        <w:ind w:left="567"/>
        <w:jc w:val="both"/>
      </w:pPr>
      <w:r>
        <w:t>Prostory, ve kterých mateřská škola vykonává svou činnost, její provozní doba a navazující školské služby</w:t>
      </w:r>
    </w:p>
    <w:p w14:paraId="11691157" w14:textId="77777777" w:rsidR="00D620CA" w:rsidRDefault="00D620CA" w:rsidP="00491ADF">
      <w:pPr>
        <w:spacing w:after="0" w:line="240" w:lineRule="auto"/>
        <w:ind w:left="567"/>
        <w:jc w:val="both"/>
      </w:pPr>
    </w:p>
    <w:p w14:paraId="06CAF759" w14:textId="799688CB" w:rsidR="00D620CA" w:rsidRDefault="005F06CF" w:rsidP="005F06CF">
      <w:pPr>
        <w:pStyle w:val="Nadpis3"/>
      </w:pPr>
      <w:r>
        <w:t>Ma</w:t>
      </w:r>
      <w:r w:rsidR="00D620CA">
        <w:t>teřská škola funguje v prostorách školní budovy a na přilehlé</w:t>
      </w:r>
      <w:r w:rsidR="002A2D00">
        <w:t xml:space="preserve"> školní zahradě.</w:t>
      </w:r>
    </w:p>
    <w:p w14:paraId="337FC269" w14:textId="77777777" w:rsidR="00D620CA" w:rsidRDefault="00D620CA" w:rsidP="00491ADF">
      <w:pPr>
        <w:spacing w:after="0" w:line="240" w:lineRule="auto"/>
        <w:ind w:left="567"/>
        <w:jc w:val="both"/>
      </w:pPr>
    </w:p>
    <w:p w14:paraId="47520F02" w14:textId="405A5DCE" w:rsidR="00D620CA" w:rsidRDefault="00D620CA" w:rsidP="005F06CF">
      <w:pPr>
        <w:pStyle w:val="Nadpis3"/>
      </w:pPr>
      <w:r>
        <w:t xml:space="preserve">Děti mohou mateřskou školu navštěvovat každý den od 6:30 do 16:00 hodin, </w:t>
      </w:r>
      <w:r w:rsidR="005F06CF">
        <w:t>stejnou     provozní dobu má i školní zahrada.</w:t>
      </w:r>
    </w:p>
    <w:p w14:paraId="3216A9E7" w14:textId="77777777" w:rsidR="00D620CA" w:rsidRDefault="00D620CA" w:rsidP="00491ADF">
      <w:pPr>
        <w:spacing w:after="0" w:line="240" w:lineRule="auto"/>
        <w:ind w:left="567"/>
        <w:jc w:val="both"/>
      </w:pPr>
    </w:p>
    <w:p w14:paraId="049E1E83" w14:textId="4A08FD47" w:rsidR="00EF5224" w:rsidRDefault="00D620CA" w:rsidP="00E249A4">
      <w:pPr>
        <w:pStyle w:val="Nadpis3"/>
      </w:pPr>
      <w:r>
        <w:lastRenderedPageBreak/>
        <w:t>Příchod dětí probíhá mezi 6:30 a 8:00 hodinou. Po předchozí domluvě s učitelkou je možné dítě přivést i v jiném čase, nejpozději však do 9:30 hodin, kdy děti odcházejí ven, nebo na odpolední část programu v 11:15 před obědem, případně ve 12:00 po obědě. Toto pravidlo se nevztahuje na děti v posledním povinném ročníku předškolního vzdělávání.</w:t>
      </w:r>
      <w:bookmarkEnd w:id="0"/>
    </w:p>
    <w:p w14:paraId="1B18D1EC" w14:textId="1C48C78C" w:rsidR="007748CD" w:rsidRDefault="000220C3" w:rsidP="009408A4">
      <w:pPr>
        <w:pStyle w:val="Nadpis3"/>
      </w:pPr>
      <w:r w:rsidRPr="000220C3">
        <w:t>Budova mateřské školy je přístupná v časech od 6:30 do 8:00, od 12:15 do 12:45 a od 14:30 do 16:00 hodin. V ostatních hodinách je z bezpečnostních důvodů vstup uzavřen. Rodiče a další osoby mohou do budovy vstoupit pomocí zvonku umístěného u hlavního vchodu</w:t>
      </w:r>
      <w:r w:rsidR="005433AA">
        <w:t>.</w:t>
      </w:r>
    </w:p>
    <w:p w14:paraId="0B54AA75" w14:textId="51AAB0AD" w:rsidR="00B34168" w:rsidRDefault="00BA55EF" w:rsidP="00B34168">
      <w:pPr>
        <w:pStyle w:val="Nadpis3"/>
      </w:pPr>
      <w:r w:rsidRPr="00BA55EF">
        <w:t>Školní zahrada je zabezpečena oplocením</w:t>
      </w:r>
      <w:r w:rsidR="005433AA">
        <w:t>.</w:t>
      </w:r>
    </w:p>
    <w:p w14:paraId="00A91CA2" w14:textId="1C53B099" w:rsidR="00BA55EF" w:rsidRDefault="005433AA" w:rsidP="00BA55EF">
      <w:pPr>
        <w:pStyle w:val="Nadpis3"/>
      </w:pPr>
      <w:r w:rsidRPr="005433AA">
        <w:t>Mateřská škola může pořádat ozdravné pobyty pro děti v prostředí příznivém pro jejich zdraví, a to bez přerušení vzdělávacího procesu. Dále může organizovat školní výlety a další aktivity související s výchovou a vzděláváním</w:t>
      </w:r>
      <w:r>
        <w:t>.</w:t>
      </w:r>
    </w:p>
    <w:p w14:paraId="7348509C" w14:textId="6DB3234F" w:rsidR="00B25777" w:rsidRDefault="00294520" w:rsidP="00B25777">
      <w:pPr>
        <w:pStyle w:val="Nadpis3"/>
      </w:pPr>
      <w:r w:rsidRPr="00294520">
        <w:t>Pokud se dítě nezúčastní školního výletu nebo jiné výchovně vzdělávací akce, ředitelka školy zajistí jeho vzdělávání v běžném režimu mateřské školy</w:t>
      </w:r>
    </w:p>
    <w:p w14:paraId="1C2D6009" w14:textId="7AF6ECEA" w:rsidR="00294520" w:rsidRDefault="00C22413" w:rsidP="00D0738A">
      <w:pPr>
        <w:pStyle w:val="Nadpis3"/>
      </w:pPr>
      <w:r w:rsidRPr="00C22413">
        <w:t>Základ</w:t>
      </w:r>
      <w:r w:rsidR="00CC568E">
        <w:t xml:space="preserve">em </w:t>
      </w:r>
      <w:r w:rsidR="007D6B50">
        <w:t>bezpečného</w:t>
      </w:r>
      <w:r w:rsidRPr="00C22413">
        <w:t xml:space="preserve"> provozu mateřské školy je předání dítěte pedagogovi a jeho následné převzetí zpět od pedagoga, a to v souladu s pravidly stanovenými školním řádem.</w:t>
      </w:r>
    </w:p>
    <w:p w14:paraId="31CFAE83" w14:textId="04803B63" w:rsidR="00C22413" w:rsidRPr="00C22413" w:rsidRDefault="001834C1" w:rsidP="00C22413">
      <w:pPr>
        <w:pStyle w:val="Nadpis3"/>
      </w:pPr>
      <w:r w:rsidRPr="001834C1">
        <w:t>Dítě může být svěřeno učiteli mateřské školy pouze tehdy, pokud jeho zdravotní stav neohrožuje jeho vlastní zdraví ani zdraví ostatních dětí. To znamená, že dítě nesmí vykazovat příznaky jako horečka, rýma, kašel, zvracení, průjem, zánět očí, výskyt vší a podobné zdravotní potíže</w:t>
      </w:r>
    </w:p>
    <w:p w14:paraId="2FB483E2" w14:textId="65E0577E" w:rsidR="00EF5224" w:rsidRPr="00EF5224" w:rsidRDefault="00EF5224" w:rsidP="00337E5D">
      <w:pPr>
        <w:pStyle w:val="Nadpis2"/>
      </w:pPr>
      <w:r w:rsidRPr="00EF5224">
        <w:t>Prostory, ve kterých mateřská škola vykonává svou činnost, její provozní doba a navazující školské služby</w:t>
      </w:r>
    </w:p>
    <w:p w14:paraId="3B34352A" w14:textId="77777777" w:rsidR="00EF5224" w:rsidRPr="00EF5224" w:rsidRDefault="00EF5224" w:rsidP="00EF5224">
      <w:pPr>
        <w:spacing w:after="0" w:line="240" w:lineRule="auto"/>
        <w:ind w:left="567"/>
        <w:jc w:val="both"/>
      </w:pPr>
    </w:p>
    <w:p w14:paraId="5CE871B6" w14:textId="3FF9304A" w:rsidR="00EF5224" w:rsidRPr="00EF5224" w:rsidRDefault="00EF5224" w:rsidP="00EF5224">
      <w:pPr>
        <w:numPr>
          <w:ilvl w:val="2"/>
          <w:numId w:val="4"/>
        </w:numPr>
        <w:spacing w:after="0" w:line="240" w:lineRule="auto"/>
        <w:jc w:val="both"/>
      </w:pPr>
      <w:r w:rsidRPr="00EF5224">
        <w:t xml:space="preserve">Mateřská škola funguje v prostorách </w:t>
      </w:r>
      <w:r w:rsidR="00C440FD">
        <w:t xml:space="preserve">jednotřídní </w:t>
      </w:r>
      <w:r w:rsidRPr="00EF5224">
        <w:t>školní budovy</w:t>
      </w:r>
      <w:r w:rsidR="00266FB5">
        <w:t xml:space="preserve">, kde </w:t>
      </w:r>
      <w:r w:rsidR="00314CC1">
        <w:t>se vzdělávají děti od 2 do 6 let.</w:t>
      </w:r>
    </w:p>
    <w:p w14:paraId="5C5F2AB5" w14:textId="77777777" w:rsidR="00EF5224" w:rsidRPr="00EF5224" w:rsidRDefault="00EF5224" w:rsidP="00EF5224">
      <w:pPr>
        <w:spacing w:after="0" w:line="240" w:lineRule="auto"/>
        <w:ind w:left="567"/>
        <w:jc w:val="both"/>
      </w:pPr>
    </w:p>
    <w:p w14:paraId="49F6488E" w14:textId="581F7518" w:rsidR="00EF5224" w:rsidRPr="00EF5224" w:rsidRDefault="00956A45" w:rsidP="00EF5224">
      <w:pPr>
        <w:numPr>
          <w:ilvl w:val="2"/>
          <w:numId w:val="4"/>
        </w:numPr>
        <w:spacing w:after="0" w:line="240" w:lineRule="auto"/>
        <w:jc w:val="both"/>
      </w:pPr>
      <w:r w:rsidRPr="00956A45">
        <w:t xml:space="preserve">Pokud se v mateřské škole vzdělává </w:t>
      </w:r>
      <w:r w:rsidR="00F74445">
        <w:t>individuálně integrované dítě</w:t>
      </w:r>
      <w:r w:rsidRPr="00956A45">
        <w:t>, ředitelka školy zajistí takové podmínky, které budou respektovat jeho specifické vzdělávací potřeby a podpoří jeho celkový rozvoj.</w:t>
      </w:r>
    </w:p>
    <w:p w14:paraId="084A5185" w14:textId="77777777" w:rsidR="00EF5224" w:rsidRPr="00EF5224" w:rsidRDefault="00EF5224" w:rsidP="00EF5224">
      <w:pPr>
        <w:spacing w:after="0" w:line="240" w:lineRule="auto"/>
        <w:ind w:left="567"/>
        <w:jc w:val="both"/>
      </w:pPr>
    </w:p>
    <w:p w14:paraId="1C71953B" w14:textId="4076074E" w:rsidR="00884A4F" w:rsidRDefault="002822C8" w:rsidP="008F2A46">
      <w:pPr>
        <w:numPr>
          <w:ilvl w:val="2"/>
          <w:numId w:val="4"/>
        </w:numPr>
        <w:spacing w:after="0" w:line="240" w:lineRule="auto"/>
        <w:jc w:val="both"/>
      </w:pPr>
      <w:r w:rsidRPr="002822C8">
        <w:t xml:space="preserve">Poskytování školního stravování je důležitou součástí předškolního vzdělávání. </w:t>
      </w:r>
      <w:r w:rsidR="00D426EB">
        <w:t>Školní jídelna poskytuje nutričně vyváženou strav</w:t>
      </w:r>
      <w:r w:rsidR="008F2A46">
        <w:t xml:space="preserve">u dětem podle spotřebního koše. </w:t>
      </w:r>
      <w:r w:rsidRPr="002822C8">
        <w:t xml:space="preserve">Při přijetí dítěte do mateřské školy stanoví ředitelka školy po dohodě se zákonným zástupcem způsob a rozsah stravování tak, aby dítě mělo zajištěnou stravu v době svého pobytu ve školce. V souladu s novelou vyhlášky č. 310/2025 Sb. o školním stravování však mají rodiče možnost zajistit dítěti stravu individuálně – dítě si tedy může do mateřské školy přinášet vlastní jídlo z domova, pokud tak rozhodne zákonný zástupce. </w:t>
      </w:r>
    </w:p>
    <w:p w14:paraId="1213B348" w14:textId="7B73B62C" w:rsidR="009524F1" w:rsidRDefault="00965753" w:rsidP="008D2624">
      <w:pPr>
        <w:pStyle w:val="Nadpis2"/>
      </w:pPr>
      <w:r>
        <w:lastRenderedPageBreak/>
        <w:t>Základní hygienická pravidla</w:t>
      </w:r>
    </w:p>
    <w:p w14:paraId="69D88DDB" w14:textId="2C7B50B1" w:rsidR="009524F1" w:rsidRPr="009524F1" w:rsidRDefault="00942563" w:rsidP="009524F1">
      <w:pPr>
        <w:pStyle w:val="Nadpis3"/>
      </w:pPr>
      <w:r w:rsidRPr="00942563">
        <w:t>Mateřská škola klade důraz na prevenci šíření infekčních onemocnění. Tato opatření se týkají všech, kdo se podílejí na výchovně-vzdělávacím procesu – tedy pedagogických i nepedagogických pracovníků, rodičů dětí i ostatních osob, které přicházejí do kontaktu s prostředím školy.</w:t>
      </w:r>
    </w:p>
    <w:p w14:paraId="092CFFA6" w14:textId="1F135302" w:rsidR="009524F1" w:rsidRDefault="00D91D2A" w:rsidP="00433011">
      <w:pPr>
        <w:pStyle w:val="Nadpis3"/>
      </w:pPr>
      <w:r w:rsidRPr="00D91D2A">
        <w:t>V případě výskytu mimořádných událostí, jako je například epidemie Covid-19, je mateřská škola povinna řídit se pokyny krajské hygienické stanice (KHS) a dodržovat všechna aktuálně platná opatření, která jsou vyhlášena buď pro konkrétní oblast příslušnou KHS, nebo celostátně Ministerstvem zdravotnictví. Tato opatření mohou zahrnovat i povinnost používání ochrany dýchacích cest (např. roušek) při pobytu zaměstnanců, dětí a jejich doprovodu v prostorách mateřské školy.</w:t>
      </w:r>
    </w:p>
    <w:p w14:paraId="3B6958BB" w14:textId="438C995D" w:rsidR="009524F1" w:rsidRDefault="009524F1" w:rsidP="009524F1">
      <w:pPr>
        <w:pStyle w:val="Nadpis3"/>
      </w:pPr>
      <w:r w:rsidRPr="009524F1">
        <w:t>Děti jsou opakovaně edukováni v oblasti prevence šíření, infekčních chorob (postup při mytí rukou, zakrývání úst apod.).</w:t>
      </w:r>
    </w:p>
    <w:p w14:paraId="35EA9620" w14:textId="77777777" w:rsidR="002D30E1" w:rsidRPr="002D30E1" w:rsidRDefault="002D30E1" w:rsidP="002D30E1">
      <w:pPr>
        <w:pStyle w:val="Nadpis3"/>
      </w:pPr>
      <w:r w:rsidRPr="002D30E1">
        <w:t>Školy jsou ze zákona povinny aktivně předcházet vzniku a šíření infekčních onemocnění, včetně Covid-19. V rámci této povinnosti musí v souladu se zákonem o ochraně veřejného zdraví zajistit, aby dítě, které vykazuje příznaky akutního onemocnění, bylo odděleno od ostatních dětí. Zároveň je nutné zajistit, aby nad tímto dítětem po dobu jeho izolace dohlížela zletilá osoba.</w:t>
      </w:r>
    </w:p>
    <w:p w14:paraId="6B680DC9" w14:textId="692D8D05" w:rsidR="009524F1" w:rsidRDefault="009524F1" w:rsidP="0030206B">
      <w:pPr>
        <w:pStyle w:val="Nadpis3"/>
        <w:numPr>
          <w:ilvl w:val="0"/>
          <w:numId w:val="0"/>
        </w:numPr>
      </w:pPr>
    </w:p>
    <w:p w14:paraId="3D4A1829" w14:textId="07F926AD" w:rsidR="009524F1" w:rsidRDefault="009524F1" w:rsidP="009524F1">
      <w:pPr>
        <w:pStyle w:val="Nadpis1"/>
      </w:pPr>
      <w:r w:rsidRPr="009524F1">
        <w:t>Vnitřní režim školy a školského zařízení</w:t>
      </w:r>
    </w:p>
    <w:p w14:paraId="6C38D487" w14:textId="15FFEE89" w:rsidR="009524F1" w:rsidRDefault="009524F1" w:rsidP="009524F1">
      <w:pPr>
        <w:pStyle w:val="Nadpis2"/>
      </w:pPr>
      <w:r>
        <w:t>Vnitřní režim školy daný základním denním režimem</w:t>
      </w:r>
    </w:p>
    <w:p w14:paraId="487E310B" w14:textId="77777777" w:rsidR="009524F1" w:rsidRDefault="009524F1" w:rsidP="009524F1">
      <w:pPr>
        <w:pStyle w:val="Nadpis3"/>
      </w:pPr>
      <w:r w:rsidRPr="009524F1">
        <w:t>Vnitřní režim školy spojený s poskytováním předškolního vzdělávání podle školního vzdělávacího programu je určen základním denním režimem</w:t>
      </w:r>
      <w:r>
        <w:t>.</w:t>
      </w:r>
    </w:p>
    <w:p w14:paraId="56174FFE" w14:textId="372F4782" w:rsidR="009524F1" w:rsidRDefault="009524F1" w:rsidP="009524F1">
      <w:pPr>
        <w:pStyle w:val="Nadpis3"/>
      </w:pPr>
      <w:r w:rsidRPr="009524F1">
        <w:t>Stanovený denní řád je flexibilní a může být pozměněn (výlety, divadelní</w:t>
      </w:r>
      <w:r w:rsidR="00027375">
        <w:t xml:space="preserve"> představení</w:t>
      </w:r>
      <w:r w:rsidRPr="009524F1">
        <w:t xml:space="preserve"> oznamovány prostřednictvím </w:t>
      </w:r>
      <w:r w:rsidR="0056450F">
        <w:t xml:space="preserve">nástěnky </w:t>
      </w:r>
      <w:r w:rsidRPr="009524F1">
        <w:t>v</w:t>
      </w:r>
      <w:r w:rsidR="0056450F">
        <w:t> šatně dětí</w:t>
      </w:r>
      <w:r w:rsidR="00CA63E0">
        <w:t xml:space="preserve"> a přes aplikace Naše MŠ.</w:t>
      </w:r>
    </w:p>
    <w:tbl>
      <w:tblPr>
        <w:tblStyle w:val="Prosttabulka1"/>
        <w:tblW w:w="0" w:type="auto"/>
        <w:tblLook w:val="04A0" w:firstRow="1" w:lastRow="0" w:firstColumn="1" w:lastColumn="0" w:noHBand="0" w:noVBand="1"/>
      </w:tblPr>
      <w:tblGrid>
        <w:gridCol w:w="1271"/>
        <w:gridCol w:w="1418"/>
        <w:gridCol w:w="6373"/>
      </w:tblGrid>
      <w:tr w:rsidR="0056450F" w14:paraId="55CE8D3D" w14:textId="77777777" w:rsidTr="005645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FECC30E" w14:textId="77777777" w:rsidR="004078D9" w:rsidRDefault="004078D9" w:rsidP="0056450F">
            <w:pPr>
              <w:jc w:val="center"/>
              <w:rPr>
                <w:b w:val="0"/>
                <w:bCs w:val="0"/>
              </w:rPr>
            </w:pPr>
          </w:p>
          <w:p w14:paraId="3C4CA150" w14:textId="3552434D" w:rsidR="0056450F" w:rsidRDefault="0056450F" w:rsidP="0056450F">
            <w:pPr>
              <w:jc w:val="center"/>
            </w:pPr>
            <w:r>
              <w:t>6</w:t>
            </w:r>
            <w:r w:rsidR="004078D9">
              <w:t>:</w:t>
            </w:r>
            <w:r>
              <w:t>30</w:t>
            </w:r>
          </w:p>
        </w:tc>
        <w:tc>
          <w:tcPr>
            <w:tcW w:w="1418" w:type="dxa"/>
          </w:tcPr>
          <w:p w14:paraId="10104A2A" w14:textId="77777777" w:rsidR="004078D9" w:rsidRDefault="004078D9" w:rsidP="0056450F">
            <w:pPr>
              <w:jc w:val="center"/>
              <w:cnfStyle w:val="100000000000" w:firstRow="1" w:lastRow="0" w:firstColumn="0" w:lastColumn="0" w:oddVBand="0" w:evenVBand="0" w:oddHBand="0" w:evenHBand="0" w:firstRowFirstColumn="0" w:firstRowLastColumn="0" w:lastRowFirstColumn="0" w:lastRowLastColumn="0"/>
              <w:rPr>
                <w:b w:val="0"/>
                <w:bCs w:val="0"/>
              </w:rPr>
            </w:pPr>
          </w:p>
          <w:p w14:paraId="62D54583" w14:textId="2903C103" w:rsidR="0056450F" w:rsidRDefault="0056450F" w:rsidP="0056450F">
            <w:pPr>
              <w:jc w:val="center"/>
              <w:cnfStyle w:val="100000000000" w:firstRow="1" w:lastRow="0" w:firstColumn="0" w:lastColumn="0" w:oddVBand="0" w:evenVBand="0" w:oddHBand="0" w:evenHBand="0" w:firstRowFirstColumn="0" w:firstRowLastColumn="0" w:lastRowFirstColumn="0" w:lastRowLastColumn="0"/>
            </w:pPr>
            <w:r>
              <w:t>9:30</w:t>
            </w:r>
          </w:p>
        </w:tc>
        <w:tc>
          <w:tcPr>
            <w:tcW w:w="6373" w:type="dxa"/>
          </w:tcPr>
          <w:p w14:paraId="2AD8AF6C" w14:textId="0C48C759" w:rsidR="0056450F" w:rsidRPr="007365DC" w:rsidRDefault="007365DC" w:rsidP="0056450F">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Dopolední programový blok – </w:t>
            </w:r>
            <w:r>
              <w:rPr>
                <w:b w:val="0"/>
                <w:bCs w:val="0"/>
              </w:rPr>
              <w:t>příchod, předávání dětí učitelům MŠ</w:t>
            </w:r>
            <w:r w:rsidR="004078D9">
              <w:rPr>
                <w:b w:val="0"/>
                <w:bCs w:val="0"/>
              </w:rPr>
              <w:t xml:space="preserve">, </w:t>
            </w:r>
            <w:proofErr w:type="spellStart"/>
            <w:r w:rsidR="004078D9">
              <w:rPr>
                <w:b w:val="0"/>
                <w:bCs w:val="0"/>
              </w:rPr>
              <w:t>spontanní</w:t>
            </w:r>
            <w:proofErr w:type="spellEnd"/>
            <w:r w:rsidR="004078D9">
              <w:rPr>
                <w:b w:val="0"/>
                <w:bCs w:val="0"/>
              </w:rPr>
              <w:t xml:space="preserve"> činnost dětí, individuální práce a vzdělávací aktivity dětí řízené učiteli MŠ, včetně pohybových aktivit</w:t>
            </w:r>
          </w:p>
        </w:tc>
      </w:tr>
      <w:tr w:rsidR="0056450F" w14:paraId="0249AC06" w14:textId="77777777" w:rsidTr="00564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00D302E" w14:textId="44B4F050" w:rsidR="0056450F" w:rsidRDefault="004078D9" w:rsidP="0056450F">
            <w:pPr>
              <w:jc w:val="center"/>
            </w:pPr>
            <w:r>
              <w:t>8:30</w:t>
            </w:r>
          </w:p>
        </w:tc>
        <w:tc>
          <w:tcPr>
            <w:tcW w:w="1418" w:type="dxa"/>
          </w:tcPr>
          <w:p w14:paraId="44FE3871" w14:textId="22350FF1" w:rsidR="004078D9" w:rsidRPr="004078D9" w:rsidRDefault="004078D9" w:rsidP="0056450F">
            <w:pPr>
              <w:jc w:val="center"/>
              <w:cnfStyle w:val="000000100000" w:firstRow="0" w:lastRow="0" w:firstColumn="0" w:lastColumn="0" w:oddVBand="0" w:evenVBand="0" w:oddHBand="1" w:evenHBand="0" w:firstRowFirstColumn="0" w:firstRowLastColumn="0" w:lastRowFirstColumn="0" w:lastRowLastColumn="0"/>
              <w:rPr>
                <w:b/>
                <w:bCs/>
              </w:rPr>
            </w:pPr>
            <w:r w:rsidRPr="004078D9">
              <w:rPr>
                <w:b/>
                <w:bCs/>
              </w:rPr>
              <w:t>9:00</w:t>
            </w:r>
          </w:p>
        </w:tc>
        <w:tc>
          <w:tcPr>
            <w:tcW w:w="6373" w:type="dxa"/>
          </w:tcPr>
          <w:p w14:paraId="67C817E5" w14:textId="481C2DED" w:rsidR="0056450F" w:rsidRDefault="004078D9" w:rsidP="0056450F">
            <w:pPr>
              <w:jc w:val="center"/>
              <w:cnfStyle w:val="000000100000" w:firstRow="0" w:lastRow="0" w:firstColumn="0" w:lastColumn="0" w:oddVBand="0" w:evenVBand="0" w:oddHBand="1" w:evenHBand="0" w:firstRowFirstColumn="0" w:firstRowLastColumn="0" w:lastRowFirstColumn="0" w:lastRowLastColumn="0"/>
            </w:pPr>
            <w:r>
              <w:t>Dopolední přesnídávka</w:t>
            </w:r>
          </w:p>
        </w:tc>
      </w:tr>
      <w:tr w:rsidR="0056450F" w14:paraId="3C44F3C2" w14:textId="77777777" w:rsidTr="0056450F">
        <w:tc>
          <w:tcPr>
            <w:cnfStyle w:val="001000000000" w:firstRow="0" w:lastRow="0" w:firstColumn="1" w:lastColumn="0" w:oddVBand="0" w:evenVBand="0" w:oddHBand="0" w:evenHBand="0" w:firstRowFirstColumn="0" w:firstRowLastColumn="0" w:lastRowFirstColumn="0" w:lastRowLastColumn="0"/>
            <w:tcW w:w="1271" w:type="dxa"/>
          </w:tcPr>
          <w:p w14:paraId="1ADF0D1A" w14:textId="77777777" w:rsidR="004078D9" w:rsidRDefault="004078D9" w:rsidP="0056450F">
            <w:pPr>
              <w:jc w:val="center"/>
              <w:rPr>
                <w:b w:val="0"/>
                <w:bCs w:val="0"/>
              </w:rPr>
            </w:pPr>
          </w:p>
          <w:p w14:paraId="5F591102" w14:textId="5BF9D7F7" w:rsidR="0056450F" w:rsidRDefault="004078D9" w:rsidP="0056450F">
            <w:pPr>
              <w:jc w:val="center"/>
            </w:pPr>
            <w:r>
              <w:t>9:30</w:t>
            </w:r>
          </w:p>
        </w:tc>
        <w:tc>
          <w:tcPr>
            <w:tcW w:w="1418" w:type="dxa"/>
          </w:tcPr>
          <w:p w14:paraId="62B4D78C" w14:textId="77777777" w:rsidR="004078D9" w:rsidRDefault="004078D9" w:rsidP="0056450F">
            <w:pPr>
              <w:jc w:val="center"/>
              <w:cnfStyle w:val="000000000000" w:firstRow="0" w:lastRow="0" w:firstColumn="0" w:lastColumn="0" w:oddVBand="0" w:evenVBand="0" w:oddHBand="0" w:evenHBand="0" w:firstRowFirstColumn="0" w:firstRowLastColumn="0" w:lastRowFirstColumn="0" w:lastRowLastColumn="0"/>
              <w:rPr>
                <w:b/>
                <w:bCs/>
              </w:rPr>
            </w:pPr>
          </w:p>
          <w:p w14:paraId="69C95EDE" w14:textId="77777777" w:rsidR="0056450F" w:rsidRDefault="004078D9" w:rsidP="0056450F">
            <w:pPr>
              <w:jc w:val="center"/>
              <w:cnfStyle w:val="000000000000" w:firstRow="0" w:lastRow="0" w:firstColumn="0" w:lastColumn="0" w:oddVBand="0" w:evenVBand="0" w:oddHBand="0" w:evenHBand="0" w:firstRowFirstColumn="0" w:firstRowLastColumn="0" w:lastRowFirstColumn="0" w:lastRowLastColumn="0"/>
              <w:rPr>
                <w:b/>
                <w:bCs/>
              </w:rPr>
            </w:pPr>
            <w:r w:rsidRPr="004078D9">
              <w:rPr>
                <w:b/>
                <w:bCs/>
              </w:rPr>
              <w:t>11:30</w:t>
            </w:r>
          </w:p>
          <w:p w14:paraId="76EE67B8" w14:textId="7A066746" w:rsidR="004078D9" w:rsidRPr="004078D9" w:rsidRDefault="004078D9" w:rsidP="0056450F">
            <w:pPr>
              <w:jc w:val="center"/>
              <w:cnfStyle w:val="000000000000" w:firstRow="0" w:lastRow="0" w:firstColumn="0" w:lastColumn="0" w:oddVBand="0" w:evenVBand="0" w:oddHBand="0" w:evenHBand="0" w:firstRowFirstColumn="0" w:firstRowLastColumn="0" w:lastRowFirstColumn="0" w:lastRowLastColumn="0"/>
              <w:rPr>
                <w:b/>
                <w:bCs/>
              </w:rPr>
            </w:pPr>
          </w:p>
        </w:tc>
        <w:tc>
          <w:tcPr>
            <w:tcW w:w="6373" w:type="dxa"/>
          </w:tcPr>
          <w:p w14:paraId="330E0790" w14:textId="180FE85F" w:rsidR="0056450F" w:rsidRDefault="004078D9" w:rsidP="0056450F">
            <w:pPr>
              <w:jc w:val="center"/>
              <w:cnfStyle w:val="000000000000" w:firstRow="0" w:lastRow="0" w:firstColumn="0" w:lastColumn="0" w:oddVBand="0" w:evenVBand="0" w:oddHBand="0" w:evenHBand="0" w:firstRowFirstColumn="0" w:firstRowLastColumn="0" w:lastRowFirstColumn="0" w:lastRowLastColumn="0"/>
            </w:pPr>
            <w:r>
              <w:t>Vzdělávací aktivity při pobytu dětí mimo budovu školy (školní zahrada), příp. v prostorách školy nebo jiných prostorách</w:t>
            </w:r>
          </w:p>
        </w:tc>
      </w:tr>
      <w:tr w:rsidR="0056450F" w14:paraId="1805D5F9" w14:textId="77777777" w:rsidTr="00564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C482827" w14:textId="7DA4E52E" w:rsidR="0056450F" w:rsidRDefault="004078D9" w:rsidP="0056450F">
            <w:pPr>
              <w:jc w:val="center"/>
            </w:pPr>
            <w:r>
              <w:t>11:30</w:t>
            </w:r>
          </w:p>
        </w:tc>
        <w:tc>
          <w:tcPr>
            <w:tcW w:w="1418" w:type="dxa"/>
          </w:tcPr>
          <w:p w14:paraId="37392F5E" w14:textId="262AE999" w:rsidR="0056450F" w:rsidRPr="004078D9" w:rsidRDefault="004078D9" w:rsidP="0056450F">
            <w:pPr>
              <w:jc w:val="center"/>
              <w:cnfStyle w:val="000000100000" w:firstRow="0" w:lastRow="0" w:firstColumn="0" w:lastColumn="0" w:oddVBand="0" w:evenVBand="0" w:oddHBand="1" w:evenHBand="0" w:firstRowFirstColumn="0" w:firstRowLastColumn="0" w:lastRowFirstColumn="0" w:lastRowLastColumn="0"/>
              <w:rPr>
                <w:b/>
                <w:bCs/>
              </w:rPr>
            </w:pPr>
            <w:r w:rsidRPr="004078D9">
              <w:rPr>
                <w:b/>
                <w:bCs/>
              </w:rPr>
              <w:t>12:15</w:t>
            </w:r>
          </w:p>
        </w:tc>
        <w:tc>
          <w:tcPr>
            <w:tcW w:w="6373" w:type="dxa"/>
          </w:tcPr>
          <w:p w14:paraId="27DB02C4" w14:textId="4ED6D1A2" w:rsidR="0056450F" w:rsidRDefault="004078D9" w:rsidP="0056450F">
            <w:pPr>
              <w:jc w:val="center"/>
              <w:cnfStyle w:val="000000100000" w:firstRow="0" w:lastRow="0" w:firstColumn="0" w:lastColumn="0" w:oddVBand="0" w:evenVBand="0" w:oddHBand="1" w:evenHBand="0" w:firstRowFirstColumn="0" w:firstRowLastColumn="0" w:lastRowFirstColumn="0" w:lastRowLastColumn="0"/>
            </w:pPr>
            <w:r>
              <w:t>Oběd a osobní hygiena dětí</w:t>
            </w:r>
          </w:p>
        </w:tc>
      </w:tr>
      <w:tr w:rsidR="0056450F" w14:paraId="0512BC83" w14:textId="77777777" w:rsidTr="0056450F">
        <w:tc>
          <w:tcPr>
            <w:cnfStyle w:val="001000000000" w:firstRow="0" w:lastRow="0" w:firstColumn="1" w:lastColumn="0" w:oddVBand="0" w:evenVBand="0" w:oddHBand="0" w:evenHBand="0" w:firstRowFirstColumn="0" w:firstRowLastColumn="0" w:lastRowFirstColumn="0" w:lastRowLastColumn="0"/>
            <w:tcW w:w="1271" w:type="dxa"/>
          </w:tcPr>
          <w:p w14:paraId="2C4CA503" w14:textId="77777777" w:rsidR="004078D9" w:rsidRDefault="004078D9" w:rsidP="0056450F">
            <w:pPr>
              <w:jc w:val="center"/>
              <w:rPr>
                <w:b w:val="0"/>
                <w:bCs w:val="0"/>
              </w:rPr>
            </w:pPr>
          </w:p>
          <w:p w14:paraId="32EE70D9" w14:textId="0E8C029B" w:rsidR="0056450F" w:rsidRDefault="004078D9" w:rsidP="0056450F">
            <w:pPr>
              <w:jc w:val="center"/>
            </w:pPr>
            <w:r>
              <w:t>12:15</w:t>
            </w:r>
          </w:p>
        </w:tc>
        <w:tc>
          <w:tcPr>
            <w:tcW w:w="1418" w:type="dxa"/>
          </w:tcPr>
          <w:p w14:paraId="61AD60BC" w14:textId="77777777" w:rsidR="004078D9" w:rsidRDefault="004078D9" w:rsidP="0056450F">
            <w:pPr>
              <w:jc w:val="center"/>
              <w:cnfStyle w:val="000000000000" w:firstRow="0" w:lastRow="0" w:firstColumn="0" w:lastColumn="0" w:oddVBand="0" w:evenVBand="0" w:oddHBand="0" w:evenHBand="0" w:firstRowFirstColumn="0" w:firstRowLastColumn="0" w:lastRowFirstColumn="0" w:lastRowLastColumn="0"/>
              <w:rPr>
                <w:b/>
                <w:bCs/>
              </w:rPr>
            </w:pPr>
          </w:p>
          <w:p w14:paraId="006C01F0" w14:textId="1C855BBB" w:rsidR="0056450F" w:rsidRPr="004078D9" w:rsidRDefault="004078D9" w:rsidP="0056450F">
            <w:pPr>
              <w:jc w:val="center"/>
              <w:cnfStyle w:val="000000000000" w:firstRow="0" w:lastRow="0" w:firstColumn="0" w:lastColumn="0" w:oddVBand="0" w:evenVBand="0" w:oddHBand="0" w:evenHBand="0" w:firstRowFirstColumn="0" w:firstRowLastColumn="0" w:lastRowFirstColumn="0" w:lastRowLastColumn="0"/>
              <w:rPr>
                <w:b/>
                <w:bCs/>
              </w:rPr>
            </w:pPr>
            <w:r w:rsidRPr="004078D9">
              <w:rPr>
                <w:b/>
                <w:bCs/>
              </w:rPr>
              <w:t>14:</w:t>
            </w:r>
            <w:r w:rsidR="002B260D">
              <w:rPr>
                <w:b/>
                <w:bCs/>
              </w:rPr>
              <w:t>00</w:t>
            </w:r>
          </w:p>
        </w:tc>
        <w:tc>
          <w:tcPr>
            <w:tcW w:w="6373" w:type="dxa"/>
          </w:tcPr>
          <w:p w14:paraId="59FF5D9E" w14:textId="77777777" w:rsidR="0056450F" w:rsidRDefault="004078D9" w:rsidP="0056450F">
            <w:pPr>
              <w:jc w:val="center"/>
              <w:cnfStyle w:val="000000000000" w:firstRow="0" w:lastRow="0" w:firstColumn="0" w:lastColumn="0" w:oddVBand="0" w:evenVBand="0" w:oddHBand="0" w:evenHBand="0" w:firstRowFirstColumn="0" w:firstRowLastColumn="0" w:lastRowFirstColumn="0" w:lastRowLastColumn="0"/>
            </w:pPr>
            <w:r>
              <w:t>Odpočinek a spánek, klidové hry a činnosti, individuální práce s dětmi s nižší potřebou spánku</w:t>
            </w:r>
          </w:p>
          <w:p w14:paraId="4A930424" w14:textId="1C92EE2F" w:rsidR="004078D9" w:rsidRDefault="004078D9" w:rsidP="0056450F">
            <w:pPr>
              <w:jc w:val="center"/>
              <w:cnfStyle w:val="000000000000" w:firstRow="0" w:lastRow="0" w:firstColumn="0" w:lastColumn="0" w:oddVBand="0" w:evenVBand="0" w:oddHBand="0" w:evenHBand="0" w:firstRowFirstColumn="0" w:firstRowLastColumn="0" w:lastRowFirstColumn="0" w:lastRowLastColumn="0"/>
            </w:pPr>
          </w:p>
        </w:tc>
      </w:tr>
      <w:tr w:rsidR="0056450F" w14:paraId="6E7C8BCE" w14:textId="77777777" w:rsidTr="00564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AD6ADF4" w14:textId="661F91DA" w:rsidR="0056450F" w:rsidRDefault="004078D9" w:rsidP="0056450F">
            <w:pPr>
              <w:jc w:val="center"/>
            </w:pPr>
            <w:r>
              <w:t>14:15</w:t>
            </w:r>
          </w:p>
        </w:tc>
        <w:tc>
          <w:tcPr>
            <w:tcW w:w="1418" w:type="dxa"/>
          </w:tcPr>
          <w:p w14:paraId="58DC449A" w14:textId="22282E42" w:rsidR="0056450F" w:rsidRPr="004078D9" w:rsidRDefault="004078D9" w:rsidP="0056450F">
            <w:pPr>
              <w:jc w:val="center"/>
              <w:cnfStyle w:val="000000100000" w:firstRow="0" w:lastRow="0" w:firstColumn="0" w:lastColumn="0" w:oddVBand="0" w:evenVBand="0" w:oddHBand="1" w:evenHBand="0" w:firstRowFirstColumn="0" w:firstRowLastColumn="0" w:lastRowFirstColumn="0" w:lastRowLastColumn="0"/>
              <w:rPr>
                <w:b/>
                <w:bCs/>
              </w:rPr>
            </w:pPr>
            <w:r w:rsidRPr="004078D9">
              <w:rPr>
                <w:b/>
                <w:bCs/>
              </w:rPr>
              <w:t>14:30</w:t>
            </w:r>
          </w:p>
        </w:tc>
        <w:tc>
          <w:tcPr>
            <w:tcW w:w="6373" w:type="dxa"/>
          </w:tcPr>
          <w:p w14:paraId="1540B56B" w14:textId="6628B5B8" w:rsidR="0056450F" w:rsidRDefault="004078D9" w:rsidP="0056450F">
            <w:pPr>
              <w:jc w:val="center"/>
              <w:cnfStyle w:val="000000100000" w:firstRow="0" w:lastRow="0" w:firstColumn="0" w:lastColumn="0" w:oddVBand="0" w:evenVBand="0" w:oddHBand="1" w:evenHBand="0" w:firstRowFirstColumn="0" w:firstRowLastColumn="0" w:lastRowFirstColumn="0" w:lastRowLastColumn="0"/>
            </w:pPr>
            <w:r>
              <w:t>Odpolední svačina</w:t>
            </w:r>
          </w:p>
        </w:tc>
      </w:tr>
      <w:tr w:rsidR="0056450F" w14:paraId="078E3B78" w14:textId="77777777" w:rsidTr="0056450F">
        <w:tc>
          <w:tcPr>
            <w:cnfStyle w:val="001000000000" w:firstRow="0" w:lastRow="0" w:firstColumn="1" w:lastColumn="0" w:oddVBand="0" w:evenVBand="0" w:oddHBand="0" w:evenHBand="0" w:firstRowFirstColumn="0" w:firstRowLastColumn="0" w:lastRowFirstColumn="0" w:lastRowLastColumn="0"/>
            <w:tcW w:w="1271" w:type="dxa"/>
          </w:tcPr>
          <w:p w14:paraId="3B0C580B" w14:textId="05CE44EC" w:rsidR="0056450F" w:rsidRDefault="000E4BFD" w:rsidP="0056450F">
            <w:pPr>
              <w:jc w:val="center"/>
            </w:pPr>
            <w:r>
              <w:t>14:30</w:t>
            </w:r>
          </w:p>
        </w:tc>
        <w:tc>
          <w:tcPr>
            <w:tcW w:w="1418" w:type="dxa"/>
          </w:tcPr>
          <w:p w14:paraId="639A81B9" w14:textId="64EE322B" w:rsidR="0056450F" w:rsidRPr="000E4BFD" w:rsidRDefault="000E4BFD" w:rsidP="0056450F">
            <w:pPr>
              <w:jc w:val="center"/>
              <w:cnfStyle w:val="000000000000" w:firstRow="0" w:lastRow="0" w:firstColumn="0" w:lastColumn="0" w:oddVBand="0" w:evenVBand="0" w:oddHBand="0" w:evenHBand="0" w:firstRowFirstColumn="0" w:firstRowLastColumn="0" w:lastRowFirstColumn="0" w:lastRowLastColumn="0"/>
              <w:rPr>
                <w:b/>
                <w:bCs/>
              </w:rPr>
            </w:pPr>
            <w:r w:rsidRPr="000E4BFD">
              <w:rPr>
                <w:b/>
                <w:bCs/>
              </w:rPr>
              <w:t>16:00</w:t>
            </w:r>
          </w:p>
        </w:tc>
        <w:tc>
          <w:tcPr>
            <w:tcW w:w="6373" w:type="dxa"/>
          </w:tcPr>
          <w:p w14:paraId="396F8D58" w14:textId="2EAD50C0" w:rsidR="0056450F" w:rsidRPr="000E4BFD" w:rsidRDefault="000E4BFD" w:rsidP="0056450F">
            <w:pPr>
              <w:jc w:val="center"/>
              <w:cnfStyle w:val="000000000000" w:firstRow="0" w:lastRow="0" w:firstColumn="0" w:lastColumn="0" w:oddVBand="0" w:evenVBand="0" w:oddHBand="0" w:evenHBand="0" w:firstRowFirstColumn="0" w:firstRowLastColumn="0" w:lastRowFirstColumn="0" w:lastRowLastColumn="0"/>
            </w:pPr>
            <w:r>
              <w:rPr>
                <w:b/>
                <w:bCs/>
              </w:rPr>
              <w:t xml:space="preserve">Odpolední programový blok – </w:t>
            </w:r>
            <w:r>
              <w:t>spontánní činnosti a aktivity dětí (dokončování započatých dopoledních činností), individuální práce a vzdělávací aktivity dětí řízené učiteli MŠ v budově školy, nebo na školní zahradě</w:t>
            </w:r>
          </w:p>
        </w:tc>
      </w:tr>
    </w:tbl>
    <w:p w14:paraId="51CD92B5" w14:textId="39761C47" w:rsidR="0056450F" w:rsidRDefault="000E4BFD" w:rsidP="000E4BFD">
      <w:pPr>
        <w:pStyle w:val="Nadpis2"/>
      </w:pPr>
      <w:r>
        <w:lastRenderedPageBreak/>
        <w:t>Vnitřní režim školy v souvislosti s přebíráním a předáváním dětí</w:t>
      </w:r>
    </w:p>
    <w:p w14:paraId="124A8B98" w14:textId="01295903" w:rsidR="000E4BFD" w:rsidRDefault="00A318F0" w:rsidP="00A318F0">
      <w:pPr>
        <w:pStyle w:val="Nadpis3"/>
      </w:pPr>
      <w:r w:rsidRPr="00A318F0">
        <w:t>Při podání žádosti o přijetí dítěte do mateřské školy se ředitelka školy písemně domluví se zákonným zástupcem na konkrétním režimu docházky dítěte</w:t>
      </w:r>
      <w:r w:rsidR="00EA73EA">
        <w:t>.</w:t>
      </w:r>
      <w:r w:rsidRPr="00A318F0">
        <w:t xml:space="preserve"> V případě potřeby je možné se dohodnout také na změně původně sjednané docházky.</w:t>
      </w:r>
    </w:p>
    <w:p w14:paraId="08A75AE3" w14:textId="32DF1F51" w:rsidR="000E4BFD" w:rsidRDefault="000E4BFD" w:rsidP="000E4BFD">
      <w:pPr>
        <w:pStyle w:val="Nadpis3"/>
      </w:pPr>
      <w:r w:rsidRPr="000E4BFD">
        <w:t xml:space="preserve">Ředitelka mateřské školy stanoví po dohodě se zákonným zástupcem dítěte způsob a rozsah stravování dítěte, případně změnu dohodnutého způsobu a rozsahu stravování. </w:t>
      </w:r>
    </w:p>
    <w:p w14:paraId="1FB56ACA" w14:textId="1E7C92F6" w:rsidR="000E4BFD" w:rsidRDefault="009B709F" w:rsidP="009B709F">
      <w:pPr>
        <w:pStyle w:val="Nadpis3"/>
      </w:pPr>
      <w:r w:rsidRPr="009B709F">
        <w:t>Dítě do mateřské školy přivádějí nebo si ho ze školky vyzvedávají buď jeho rodiče, nebo osoby, které k tomu rodiče výslovně pověřili – například prarodiče, sourozenci či jiní blízcí. Pokud má dítě vyzvedávat někdo jiný než zákonný zástupce, je nutné, aby rodič předal učitelce písemné pověření, které bude ve třídě k dispozici k nahlédnutí.</w:t>
      </w:r>
    </w:p>
    <w:p w14:paraId="74451D51" w14:textId="365564C3" w:rsidR="000E4BFD" w:rsidRDefault="007A6E54" w:rsidP="00E369B7">
      <w:pPr>
        <w:pStyle w:val="Nadpis3"/>
      </w:pPr>
      <w:r w:rsidRPr="007A6E54">
        <w:t>Rodiče nebo jiné pověřené osoby předávají děti učitelům mateřské školy od 6:</w:t>
      </w:r>
      <w:r>
        <w:t>30</w:t>
      </w:r>
      <w:r w:rsidRPr="007A6E54">
        <w:t xml:space="preserve"> do 8:00 hodin, případně v jinou předem dohodnutou dobu.</w:t>
      </w:r>
    </w:p>
    <w:p w14:paraId="091A65F4" w14:textId="0EB993D3" w:rsidR="007A6E54" w:rsidRDefault="00753791" w:rsidP="00753791">
      <w:pPr>
        <w:pStyle w:val="Nadpis3"/>
      </w:pPr>
      <w:r w:rsidRPr="00753791">
        <w:t>Dítě se v šatně převléká za asistence rodičů nebo jiných osob, které k tomu rodiče pověřili. Po celou dobu pobytu dítěte v šatně musí být pod jejich dohledem – není dovoleno ponechat dítě bez dozoru. Za dítě nesou odpovědnost až do chvíle, kdy ho předají učiteli mateřské školy, a opět od okamžiku, kdy jim ho učitel po skončení pobytu ve školce předá.</w:t>
      </w:r>
    </w:p>
    <w:p w14:paraId="7949D8FB" w14:textId="407BFDE7" w:rsidR="007A6E54" w:rsidRDefault="007A6E54" w:rsidP="007A6E54">
      <w:pPr>
        <w:pStyle w:val="Nadpis3"/>
      </w:pPr>
      <w:r w:rsidRPr="007A6E54">
        <w:t xml:space="preserve">Rodiče </w:t>
      </w:r>
      <w:r w:rsidR="00C92884">
        <w:t>jsou povinni</w:t>
      </w:r>
      <w:r w:rsidRPr="007A6E54">
        <w:t xml:space="preserve"> v případě nutnosti informovat učitele mateřské školy o </w:t>
      </w:r>
      <w:r w:rsidR="006B5D2F">
        <w:t xml:space="preserve">změněném </w:t>
      </w:r>
      <w:r w:rsidRPr="007A6E54">
        <w:t>zdravotním stavu dítěte.</w:t>
      </w:r>
    </w:p>
    <w:p w14:paraId="247C4282" w14:textId="67BA51D4" w:rsidR="007A6E54" w:rsidRDefault="007A6E54" w:rsidP="007A6E54">
      <w:pPr>
        <w:pStyle w:val="Nadpis3"/>
      </w:pPr>
      <w:r w:rsidRPr="007A6E54">
        <w:t>Rodiče nebo jiné pověřené osoby přebírají děti od učitele mateřské školy od 1</w:t>
      </w:r>
      <w:r w:rsidR="00061B6D">
        <w:t>2</w:t>
      </w:r>
      <w:r w:rsidRPr="007A6E54">
        <w:t>:</w:t>
      </w:r>
      <w:r w:rsidR="00061B6D">
        <w:t>1</w:t>
      </w:r>
      <w:r>
        <w:t>5</w:t>
      </w:r>
      <w:r w:rsidRPr="007A6E54">
        <w:t xml:space="preserve"> do 12:</w:t>
      </w:r>
      <w:r w:rsidR="00061B6D">
        <w:t>45</w:t>
      </w:r>
      <w:r w:rsidRPr="007A6E54">
        <w:t xml:space="preserve"> nebo od 14:30 do 1</w:t>
      </w:r>
      <w:r>
        <w:t>6</w:t>
      </w:r>
      <w:r w:rsidRPr="007A6E54">
        <w:t>:00 hodin, případně v jinou předem dohodnutou dobu.</w:t>
      </w:r>
    </w:p>
    <w:p w14:paraId="63A69727" w14:textId="2E0AB394" w:rsidR="007A6E54" w:rsidRDefault="00923E5D" w:rsidP="00923E5D">
      <w:pPr>
        <w:pStyle w:val="Nadpis3"/>
      </w:pPr>
      <w:r w:rsidRPr="00923E5D">
        <w:t>Děti si od učitele mateřské školy přebírají rodiče nebo jimi pověřené osoby buď přímo ve třídě, nebo na školní zahradě. Odpovědnost za dítě přechází na mateřskou školu v okamžiku, kdy dojde k osobnímu a slovnímu předání dítěte učiteli. Stejným způsobem je dítě po skončení pobytu ve školce předáno zpět – tedy prostřednictvím osobního kontaktu mezi učitelkou, dítětem a rodičem či pověřenou osobou. V tu chvíli přebírá zákonný zástupce opět plnou odpovědnost za dítě a odchází s ním z areálu mateřské školy.</w:t>
      </w:r>
    </w:p>
    <w:p w14:paraId="14CD3E62" w14:textId="28E80843" w:rsidR="007A6E54" w:rsidRDefault="00753480" w:rsidP="00753480">
      <w:pPr>
        <w:pStyle w:val="Nadpis3"/>
      </w:pPr>
      <w:r w:rsidRPr="00753480">
        <w:t>Pokud se rodiče nebo jimi pověřené osoby zdržují v areálu mateřské školy, jsou povinni respektovat pravidla chování a povinnosti, které se vztahují na děti (podrobněji uvedené v kapitole 3). Zároveň nesou odpovědnost za případné škody na zdraví či majetku dítěte, stejně jako za škody způsobené na vybavení nebo majetku mateřské školy.</w:t>
      </w:r>
    </w:p>
    <w:p w14:paraId="7491B42E" w14:textId="04CD02FE" w:rsidR="007A6E54" w:rsidRDefault="009C611B" w:rsidP="009C611B">
      <w:pPr>
        <w:pStyle w:val="Nadpis2"/>
      </w:pPr>
      <w:r>
        <w:t>Vnitřní režim školy</w:t>
      </w:r>
      <w:r w:rsidR="00504B9C">
        <w:t>-</w:t>
      </w:r>
      <w:r>
        <w:t> omlouvání nepřítomnosti dětí a zajištěním stravování dětí</w:t>
      </w:r>
    </w:p>
    <w:p w14:paraId="283740B8" w14:textId="66B83F7D" w:rsidR="009C611B" w:rsidRDefault="009C611B" w:rsidP="009C611B">
      <w:pPr>
        <w:pStyle w:val="Nadpis3"/>
      </w:pPr>
      <w:r w:rsidRPr="009C611B">
        <w:t xml:space="preserve">Zákonní zástupci omlouvají děti na tentýž den nejpozději do </w:t>
      </w:r>
      <w:r w:rsidR="00932004">
        <w:t>7</w:t>
      </w:r>
      <w:r w:rsidRPr="009C611B">
        <w:t xml:space="preserve">:00 hod., a to </w:t>
      </w:r>
      <w:r w:rsidR="00D92D1F">
        <w:t xml:space="preserve">preferovaným způsobem přes aplikace Naše MŠ nebo </w:t>
      </w:r>
      <w:r w:rsidRPr="009C611B">
        <w:t>telefonicky</w:t>
      </w:r>
      <w:r>
        <w:t xml:space="preserve"> 379493021</w:t>
      </w:r>
      <w:r w:rsidR="00EE1B8D">
        <w:t>.</w:t>
      </w:r>
      <w:r w:rsidRPr="009C611B">
        <w:t xml:space="preserve"> V případě nepřítomnosti dítě, resp. dítě, které nepřijde do 8:00 hodin (a není nahlášeno k pozdějšímu příchodu) nebude zapsané do docházky a strava se mu neposkytuje a nezapočítává. Na následující dny se děti omlouvají stejným způsobem.</w:t>
      </w:r>
    </w:p>
    <w:p w14:paraId="752E044C" w14:textId="5DEE6EE6" w:rsidR="001C559E" w:rsidRDefault="001C559E" w:rsidP="001C559E">
      <w:pPr>
        <w:pStyle w:val="Nadpis3"/>
      </w:pPr>
      <w:r w:rsidRPr="001C559E">
        <w:t>Nepřítomnost d</w:t>
      </w:r>
      <w:r w:rsidR="007372AB">
        <w:t xml:space="preserve">ítěte je rodič povinen omluvit do </w:t>
      </w:r>
      <w:r w:rsidR="008F212A">
        <w:t xml:space="preserve">aplikace Naše MŠ do položky omluvenky. </w:t>
      </w:r>
    </w:p>
    <w:p w14:paraId="0A1E3DFE" w14:textId="3D63B0C2" w:rsidR="001C559E" w:rsidRDefault="001C559E" w:rsidP="001C559E">
      <w:pPr>
        <w:pStyle w:val="Nadpis2"/>
      </w:pPr>
      <w:r>
        <w:lastRenderedPageBreak/>
        <w:t xml:space="preserve">Stanovení pravidel pro </w:t>
      </w:r>
      <w:r w:rsidR="001F47F4">
        <w:t>povinné předškolní vzdělávání</w:t>
      </w:r>
    </w:p>
    <w:p w14:paraId="10403797" w14:textId="3E21FD59" w:rsidR="001C559E" w:rsidRDefault="003C6DF1" w:rsidP="001C559E">
      <w:pPr>
        <w:pStyle w:val="Nadpis3"/>
      </w:pPr>
      <w:r>
        <w:t>Plnit povinnost předškolního vzdělávání se vztahuje na děti, které dosáhly do 31.8. pěti let, od počátku školního roku.</w:t>
      </w:r>
    </w:p>
    <w:p w14:paraId="7A51FD1A" w14:textId="5ED72486" w:rsidR="003C6DF1" w:rsidRDefault="002623C5" w:rsidP="002623C5">
      <w:pPr>
        <w:pStyle w:val="Nadpis3"/>
      </w:pPr>
      <w:r w:rsidRPr="002623C5">
        <w:t>Povinné předškolní vzdělávání probíhá formou pravidelné každodenní docházky ve všední dny, a to v jasně stanoveném čase od 8:00 do 12:00 hodin. Dítě má zároveň nárok využívat vzdělávání v mateřské škole po celou dobu jejího provozu.</w:t>
      </w:r>
    </w:p>
    <w:p w14:paraId="3E3DBFA1" w14:textId="0B46DF0D" w:rsidR="003C6DF1" w:rsidRDefault="003C6DF1" w:rsidP="003C6DF1">
      <w:pPr>
        <w:pStyle w:val="Nadpis3"/>
      </w:pPr>
      <w:r w:rsidRPr="003C6DF1">
        <w:t xml:space="preserve">Povinnost se nevztahuje na dny školních prázdnin. </w:t>
      </w:r>
    </w:p>
    <w:p w14:paraId="4A3863B3" w14:textId="1EC8C9FD" w:rsidR="003C6DF1" w:rsidRDefault="003C6DF1" w:rsidP="003C6DF1">
      <w:pPr>
        <w:pStyle w:val="Nadpis3"/>
      </w:pPr>
      <w:r w:rsidRPr="003C6DF1">
        <w:t>Pro omlouvání neúčasti dítěte ve vzdělávání v posledním ročníku předškolního vzdělávání platí stejná pravidla jako pro ostatní dětí, uvedená v kapitole 2.3.</w:t>
      </w:r>
    </w:p>
    <w:p w14:paraId="6E95DAC5" w14:textId="4CBA6BC1" w:rsidR="003C6DF1" w:rsidRDefault="0069469F" w:rsidP="0069469F">
      <w:pPr>
        <w:pStyle w:val="Nadpis3"/>
      </w:pPr>
      <w:r w:rsidRPr="0069469F">
        <w:t>Ředitelka mateřské školy má právo vyžádat si od zákonného zástupce dítěte vysvětlení důvodů jeho nepřítomnosti. Rodič je povinen tyto důvody doložit nejpozději do tří dnů od chvíle, kdy k tomu byl vyzván.</w:t>
      </w:r>
    </w:p>
    <w:p w14:paraId="3FEF61DE" w14:textId="3C7C7B94" w:rsidR="003C6DF1" w:rsidRDefault="0008478C" w:rsidP="0008478C">
      <w:pPr>
        <w:pStyle w:val="Nadpis3"/>
      </w:pPr>
      <w:r w:rsidRPr="0008478C">
        <w:t>Neomluvená nepřítomnost dítěte ve vzdělávání může být posuzována jako přestupek v oblasti školství a péče o mládež podle § 31 zákona č. 200/1990 Sb., o přestupcích, případně jako trestný čin ohrožení výchovy dítěte dle § 201 zákona č. 40/2009 Sb., trestního zákoníku. V případě vážného a opakovaného záškoláctví je škola povinna navázat spolupráci s orgánem sociálně-právní ochrany dětí, jak stanovuje § 6 a § 10 odst. 4 zákona č. 359/1999 Sb., o sociálně-právní ochraně dětí, ve znění pozdějších předpisů.</w:t>
      </w:r>
    </w:p>
    <w:p w14:paraId="72DB5374" w14:textId="4282611C" w:rsidR="003C6DF1" w:rsidRDefault="003C6DF1" w:rsidP="003C6DF1">
      <w:pPr>
        <w:pStyle w:val="Nadpis2"/>
      </w:pPr>
      <w:r>
        <w:t xml:space="preserve">Stanovení pravidel a povinností v případě </w:t>
      </w:r>
      <w:r w:rsidR="001E15D9">
        <w:t>individuálního</w:t>
      </w:r>
      <w:r>
        <w:t xml:space="preserve"> vzdělávání</w:t>
      </w:r>
    </w:p>
    <w:p w14:paraId="176CB4DA" w14:textId="1D46A5C2" w:rsidR="003C6DF1" w:rsidRDefault="003C6DF1" w:rsidP="003C6DF1">
      <w:pPr>
        <w:pStyle w:val="Nadpis3"/>
      </w:pPr>
      <w:r>
        <w:t>Povinné předškolní vzdělávání lze plnit i formou individuálního vzdělávání</w:t>
      </w:r>
    </w:p>
    <w:p w14:paraId="6E76C2B2" w14:textId="18D91090" w:rsidR="003C6DF1" w:rsidRDefault="003C6DF1" w:rsidP="003C6DF1">
      <w:pPr>
        <w:pStyle w:val="Nadpis3"/>
      </w:pPr>
      <w:r w:rsidRPr="003C6DF1">
        <w:t>Pokud bude dítě touto formou vzděláváno převážnou část školního roku, je povinen zákonný zástupce tuto skutečnost oznámit ředitelce školy nejpozději 3 měsíce před začátkem školního roku.</w:t>
      </w:r>
    </w:p>
    <w:p w14:paraId="1194BEF3" w14:textId="61EA5010" w:rsidR="003C6DF1" w:rsidRDefault="00BB6E33" w:rsidP="00735055">
      <w:pPr>
        <w:pStyle w:val="Nadpis3"/>
      </w:pPr>
      <w:r w:rsidRPr="00BB6E33">
        <w:t>Možnost plnit povinné předškolní vzdělávání formou individuálního vzdělávání lze ředitelce mateřské školy oznámit kdykoliv během školního roku. Tato forma vzdělávání je považována za platnou od dne, kdy bylo oznámení doručeno řediteli mateřské školy, do které bylo dítě přijato.</w:t>
      </w:r>
    </w:p>
    <w:p w14:paraId="2AE27702" w14:textId="649412AA" w:rsidR="00E17127" w:rsidRDefault="00E17127" w:rsidP="00E17127">
      <w:pPr>
        <w:pStyle w:val="Nadpis3"/>
      </w:pPr>
      <w:r>
        <w:t>Oznámení o individuálním vzdělávání musí obsahovat:</w:t>
      </w:r>
    </w:p>
    <w:p w14:paraId="62D5714A" w14:textId="77777777" w:rsidR="00E17127" w:rsidRPr="00344C58" w:rsidRDefault="00E17127" w:rsidP="00E17127">
      <w:pPr>
        <w:pStyle w:val="Odstavecseseznamem"/>
        <w:numPr>
          <w:ilvl w:val="0"/>
          <w:numId w:val="5"/>
        </w:numPr>
        <w:rPr>
          <w:rFonts w:ascii="Arial" w:hAnsi="Arial" w:cs="Arial"/>
        </w:rPr>
      </w:pPr>
      <w:r w:rsidRPr="00344C58">
        <w:rPr>
          <w:rFonts w:ascii="Arial" w:hAnsi="Arial" w:cs="Arial"/>
        </w:rPr>
        <w:t>jméno, popřípadě jména, a příjmení, rodné číslo a místo trvalého pobytu dítěte, v případě cizince místo pobytu dítěte,</w:t>
      </w:r>
    </w:p>
    <w:p w14:paraId="02ECB54A" w14:textId="61C7784C" w:rsidR="00E17127" w:rsidRPr="00344C58" w:rsidRDefault="00E17127" w:rsidP="00E17127">
      <w:pPr>
        <w:pStyle w:val="Odstavecseseznamem"/>
        <w:numPr>
          <w:ilvl w:val="0"/>
          <w:numId w:val="5"/>
        </w:numPr>
        <w:rPr>
          <w:rFonts w:ascii="Arial" w:hAnsi="Arial" w:cs="Arial"/>
        </w:rPr>
      </w:pPr>
      <w:r w:rsidRPr="00344C58">
        <w:rPr>
          <w:rFonts w:ascii="Arial" w:hAnsi="Arial" w:cs="Arial"/>
        </w:rPr>
        <w:t>uvedení období, ve kterém má být dítě individuálně vzděláváno,</w:t>
      </w:r>
    </w:p>
    <w:p w14:paraId="00BF26C0" w14:textId="77777777" w:rsidR="00261B37" w:rsidRDefault="00E17127" w:rsidP="00735055">
      <w:pPr>
        <w:pStyle w:val="Odstavecseseznamem"/>
        <w:numPr>
          <w:ilvl w:val="0"/>
          <w:numId w:val="5"/>
        </w:numPr>
        <w:rPr>
          <w:rFonts w:ascii="Arial" w:hAnsi="Arial" w:cs="Arial"/>
        </w:rPr>
      </w:pPr>
      <w:r w:rsidRPr="00344C58">
        <w:rPr>
          <w:rFonts w:ascii="Arial" w:hAnsi="Arial" w:cs="Arial"/>
        </w:rPr>
        <w:t>důvody pro individuální vzdělávání.</w:t>
      </w:r>
    </w:p>
    <w:p w14:paraId="213AB87B" w14:textId="7832B5C0" w:rsidR="00E17127" w:rsidRPr="00CD424B" w:rsidRDefault="00CD424B" w:rsidP="00CD424B">
      <w:pPr>
        <w:pStyle w:val="Nadpis3"/>
        <w:rPr>
          <w:rFonts w:cs="Arial"/>
        </w:rPr>
      </w:pPr>
      <w:r w:rsidRPr="00CD424B">
        <w:rPr>
          <w:rFonts w:cs="Arial"/>
        </w:rPr>
        <w:lastRenderedPageBreak/>
        <w:t>Ředitelka mateřské školy navrhne zákonnému zástupci tematické okruhy, ve kterých by mělo být dítě vzděláváno v souladu s Rámcovým vzdělávacím programem pro předškolní vzdělávání (RVP PV) v aktuálním znění. Doporučí také konkrétní očekávané výstupy, podpůrné materiály a vhodné pomůcky, které si rodič zajišťuje a hradí sám.</w:t>
      </w:r>
    </w:p>
    <w:p w14:paraId="53A90E2B" w14:textId="3E88648E" w:rsidR="00E17127" w:rsidRDefault="00E43398" w:rsidP="00E43398">
      <w:pPr>
        <w:pStyle w:val="Nadpis3"/>
      </w:pPr>
      <w:r w:rsidRPr="00E43398">
        <w:t>Úroveň dosažených očekávaných výstupů bude posuzována prostřednictvím osobního setkání a rozhovoru s dítětem. Součástí tohoto ověření bude také předložení dětského portfolia, které obsahuje dokumentaci z jeho vzdělávacích aktivit – například fotografie, videa z činností, dětské kresby, seznam básní, písní a přečtené literatury, stejně jako poznatky z konzultací se vzdělavateli o případných obtížích i úspěších ve vzdělávání.</w:t>
      </w:r>
    </w:p>
    <w:p w14:paraId="38FB77D7" w14:textId="1CFE90A6" w:rsidR="00CB3BCE" w:rsidRPr="00CB3BCE" w:rsidRDefault="00CB3BCE" w:rsidP="00CB3BCE">
      <w:pPr>
        <w:pStyle w:val="Nadpis3"/>
      </w:pPr>
      <w:r w:rsidRPr="00CB3BCE">
        <w:t>Termín ověření je stanoven na 1. středu, v měsíci listopadu příslušného školního roku od 8:00 do 12:00 hodin. Termín náhradního termínu je stanoven na 1. středu v měsíci prosinci příslušného školního roku od 8:00 do 12:00 a to v Mateřské škole</w:t>
      </w:r>
      <w:r>
        <w:t xml:space="preserve"> Mezholezy, Mezholezy 34, 34601, Horšovský Týn, příspěvková organizace.</w:t>
      </w:r>
    </w:p>
    <w:p w14:paraId="6D3F78E7" w14:textId="64E2218B" w:rsidR="00CB3BCE" w:rsidRDefault="009B05E3" w:rsidP="004B0B6A">
      <w:pPr>
        <w:pStyle w:val="Nadpis3"/>
      </w:pPr>
      <w:r w:rsidRPr="009B05E3">
        <w:t>Jestliže se zákonný zástupce s dítětem nedostaví k ověření vzdělávání v řádném, ani v náhradním termínu, ředitelka mateřské školy ukončí individuální vzdělávání dítěte rozhodnutím vydaným ve správním řízení, a to v souladu s § 34b odst. 4 a § 165 odst. 2 písm. k) školského zákona. Toto rozhodnutí je závazné a nemá odkladný účinek – dítě je po jeho převzetí povinno nastoupit k prezenčnímu vzdělávání v mateřské škole, do které bylo přijato.</w:t>
      </w:r>
    </w:p>
    <w:p w14:paraId="363CB22B" w14:textId="6470C55A" w:rsidR="00CB3BCE" w:rsidRDefault="002A4F6C" w:rsidP="002A4F6C">
      <w:pPr>
        <w:pStyle w:val="Nadpis3"/>
      </w:pPr>
      <w:r w:rsidRPr="002A4F6C">
        <w:t>Náklady související s individuálním vzděláváním dítěte si hradí zákonný zástupce sám, s výjimkou speciálních kompenzačních pomůcek uvedených v § 16 odst. 2 písm. d) a výdajů spojených s provozem mateřské školy, do které bylo dítě přijato k předškolnímu vzdělávání.</w:t>
      </w:r>
    </w:p>
    <w:p w14:paraId="173FA4C7" w14:textId="35C40387" w:rsidR="00CB3BCE" w:rsidRDefault="00251A35" w:rsidP="00CB3BCE">
      <w:pPr>
        <w:pStyle w:val="Nadpis2"/>
      </w:pPr>
      <w:r>
        <w:t>Výše úplaty za předškolní vzdělávání a její splatnost</w:t>
      </w:r>
    </w:p>
    <w:p w14:paraId="06CD16D2" w14:textId="2A52EE4C" w:rsidR="00251A35" w:rsidRDefault="00FD3DF7" w:rsidP="00FD3DF7">
      <w:pPr>
        <w:pStyle w:val="Nadpis3"/>
      </w:pPr>
      <w:r w:rsidRPr="00FD3DF7">
        <w:t xml:space="preserve">Ředitelka mateřské školy </w:t>
      </w:r>
      <w:r w:rsidR="009E3DAF">
        <w:t>informuje o</w:t>
      </w:r>
      <w:r w:rsidRPr="00FD3DF7">
        <w:t xml:space="preserve"> výši měsíčního poplatku za školní vzdělávání na období školního roku v souladu s rozhodnutím zřizovatele. Tento poplatek činí 400 Kč. Informace o jeho výši zveřejňuje na přístupném místě ve škole nejpozději do 30. června předcházejícího školního roku. Pokud je dítě přijato k předškolnímu vzdělávání v průběhu školního roku, ředitelka školy informuje zákonné zástupce o výši úplaty při jeho přijetí.</w:t>
      </w:r>
    </w:p>
    <w:p w14:paraId="0DA90DF1" w14:textId="01A4619D" w:rsidR="00251A35" w:rsidRDefault="00CF125C" w:rsidP="00CF125C">
      <w:pPr>
        <w:pStyle w:val="Nadpis3"/>
      </w:pPr>
      <w:r w:rsidRPr="00CF125C">
        <w:t>Pokud bude provoz mateřské školy omezen nebo přerušen na více než 5 vyučovacích dnů v jednom kalendářním měsíci, ředitelka školy určí výši měsíčního poplatku tak, aby odpovídala rozsahu tohoto omezení – tedy nepřesáhla poměrnou část běžné úplaty. Informaci o upravené výši poplatku zveřejní ředitelka na dostupném místě ve škole nejpozději dva měsíce před plánovaným omezením či přerušením provozu. V případě neplánovaného rozhodnutí o omezení provozu bude výše úplaty oznámena bez zbytečného odkladu.</w:t>
      </w:r>
    </w:p>
    <w:p w14:paraId="06739D04" w14:textId="05DF7337" w:rsidR="00DF75B2" w:rsidRDefault="004502D7" w:rsidP="004502D7">
      <w:pPr>
        <w:pStyle w:val="Nadpis3"/>
      </w:pPr>
      <w:r w:rsidRPr="004502D7">
        <w:t>Poplatek za daný kalendářní měsíc je třeba uhradit nejpozději do devatenáctého dne tohoto měsíce, pokud se ředitel mateřské školy se zákonným zástupcem dítěte nedohodne na jiném termínu splatnosti.</w:t>
      </w:r>
    </w:p>
    <w:p w14:paraId="40A22E4D" w14:textId="1AEDDB31" w:rsidR="00DF75B2" w:rsidRDefault="00DF75B2" w:rsidP="00DF75B2">
      <w:pPr>
        <w:pStyle w:val="Nadpis3"/>
      </w:pPr>
      <w:r w:rsidRPr="00DF75B2">
        <w:t>Úplata za předškolní vzdělávání se provádí prostřednictvím převod</w:t>
      </w:r>
      <w:r w:rsidR="003852C7">
        <w:t>u</w:t>
      </w:r>
      <w:r w:rsidRPr="00DF75B2">
        <w:t xml:space="preserve"> z běžného účtu na číslo účtu </w:t>
      </w:r>
      <w:r w:rsidR="009E50C4">
        <w:t>78- 186 364 0227/0100(varia</w:t>
      </w:r>
      <w:r w:rsidRPr="00DF75B2">
        <w:t xml:space="preserve">bilní symbol – </w:t>
      </w:r>
      <w:r w:rsidR="003852C7">
        <w:t>jméno dítěte</w:t>
      </w:r>
      <w:r w:rsidRPr="00DF75B2">
        <w:t xml:space="preserve">). Lze využívat platby přímo, v hotovosti u </w:t>
      </w:r>
      <w:r w:rsidR="00815CD2">
        <w:t>učitelky nebo ředitelky MŠ</w:t>
      </w:r>
      <w:r w:rsidRPr="00DF75B2">
        <w:t>, a to na celý měsíc dopředu v plné vý</w:t>
      </w:r>
      <w:r w:rsidR="00113613">
        <w:t>ši.</w:t>
      </w:r>
    </w:p>
    <w:p w14:paraId="46731F1F" w14:textId="4CE5D20C" w:rsidR="00815CD2" w:rsidRDefault="00815CD2" w:rsidP="00815CD2">
      <w:pPr>
        <w:pStyle w:val="Nadpis2"/>
      </w:pPr>
      <w:r>
        <w:lastRenderedPageBreak/>
        <w:t>Osvobození od úplaty, snížení úplaty za předškolní vzdělávání, bezúplatné vzdělávání</w:t>
      </w:r>
    </w:p>
    <w:p w14:paraId="59C34CE9" w14:textId="77777777" w:rsidR="000D2AD1" w:rsidRDefault="00D035F0" w:rsidP="000D2AD1">
      <w:pPr>
        <w:pStyle w:val="Nadpis3"/>
      </w:pPr>
      <w:r>
        <w:t>Zákonný zástupce dítěte má nárok na osvobození od platby za předškolní vzdělávání, pokud o to požádá a zároveň doloží, že splňuje některý z následujících zákonných důvodů:</w:t>
      </w:r>
    </w:p>
    <w:p w14:paraId="6FD368EA" w14:textId="77777777" w:rsidR="000D2AD1" w:rsidRDefault="00D035F0" w:rsidP="000D2AD1">
      <w:pPr>
        <w:pStyle w:val="Nadpis3"/>
        <w:numPr>
          <w:ilvl w:val="0"/>
          <w:numId w:val="0"/>
        </w:numPr>
        <w:ind w:left="720"/>
      </w:pPr>
      <w:r>
        <w:t xml:space="preserve">a) pobírá pravidelnou dávku pomoci v hmotné nouzi, </w:t>
      </w:r>
    </w:p>
    <w:p w14:paraId="15C4AA94" w14:textId="77777777" w:rsidR="000D2AD1" w:rsidRDefault="00D035F0" w:rsidP="000D2AD1">
      <w:pPr>
        <w:pStyle w:val="Nadpis3"/>
        <w:numPr>
          <w:ilvl w:val="0"/>
          <w:numId w:val="0"/>
        </w:numPr>
        <w:ind w:left="720"/>
      </w:pPr>
      <w:r>
        <w:t xml:space="preserve">b) pečuje o nezaopatřené dítě, kterému byl přiznán zvýšený příspěvek na péči, </w:t>
      </w:r>
    </w:p>
    <w:p w14:paraId="442FE664" w14:textId="77777777" w:rsidR="000D2AD1" w:rsidRDefault="00D035F0" w:rsidP="000D2AD1">
      <w:pPr>
        <w:pStyle w:val="Nadpis3"/>
        <w:numPr>
          <w:ilvl w:val="0"/>
          <w:numId w:val="0"/>
        </w:numPr>
        <w:ind w:left="720"/>
      </w:pPr>
      <w:r>
        <w:t xml:space="preserve">c) sám jako rodič pobírá zvýšený příspěvek na péči kvůli péči o nezaopatřené dítě, </w:t>
      </w:r>
    </w:p>
    <w:p w14:paraId="567B26B7" w14:textId="34D0AAA9" w:rsidR="00815CD2" w:rsidRDefault="00D035F0" w:rsidP="000D2AD1">
      <w:pPr>
        <w:pStyle w:val="Nadpis3"/>
        <w:numPr>
          <w:ilvl w:val="0"/>
          <w:numId w:val="0"/>
        </w:numPr>
        <w:ind w:left="720"/>
      </w:pPr>
      <w:r>
        <w:t>d) je osobou, která dítě osobně vychovává a v souvislosti s touto péčí pobírá dávky pěstounské péče.</w:t>
      </w:r>
    </w:p>
    <w:p w14:paraId="5463969C" w14:textId="32D86CCE" w:rsidR="00815CD2" w:rsidRDefault="006E0E21" w:rsidP="006A3DE3">
      <w:pPr>
        <w:pStyle w:val="Nadpis3"/>
      </w:pPr>
      <w:r w:rsidRPr="006E0E21">
        <w:t>Zákonný zástupce dítěte může požádat o snížení nebo úplné odpuštění poplatku za předškolní vzdělávání, pokud k žádosti přiloží doklady prokazující důvody této žádosti – zejména v případech sociálního znevýhodnění.</w:t>
      </w:r>
    </w:p>
    <w:p w14:paraId="1B8D85DA" w14:textId="7E443F09" w:rsidR="00815CD2" w:rsidRDefault="00066810" w:rsidP="00066810">
      <w:pPr>
        <w:pStyle w:val="Nadpis3"/>
      </w:pPr>
      <w:r>
        <w:t>Povinné předškolní vzdělávání se poskytuje dítěti bezúplatně.</w:t>
      </w:r>
    </w:p>
    <w:p w14:paraId="163F4FBE" w14:textId="2DD321A6" w:rsidR="00066810" w:rsidRDefault="00066810" w:rsidP="00066810">
      <w:pPr>
        <w:pStyle w:val="Nadpis2"/>
      </w:pPr>
      <w:r>
        <w:t>Organizace školního stravování, výše úplaty za školní stravování a její splatnost</w:t>
      </w:r>
    </w:p>
    <w:p w14:paraId="083A7280" w14:textId="41C010C1" w:rsidR="00066810" w:rsidRDefault="00066810" w:rsidP="00066810">
      <w:pPr>
        <w:pStyle w:val="Nadpis3"/>
      </w:pPr>
      <w:r>
        <w:t>Dítěti je zajištěno školní stravování, které poskytuje školní jídelna.</w:t>
      </w:r>
    </w:p>
    <w:p w14:paraId="31BE6214" w14:textId="09BDCF42" w:rsidR="009F6023" w:rsidRPr="0010030F" w:rsidRDefault="00066810" w:rsidP="00066810">
      <w:pPr>
        <w:pStyle w:val="Nadpis3"/>
        <w:rPr>
          <w:szCs w:val="22"/>
        </w:rPr>
      </w:pPr>
      <w:r w:rsidRPr="0010030F">
        <w:rPr>
          <w:szCs w:val="22"/>
        </w:rPr>
        <w:t>Poskytování školního stravování se řídí Vyhláškou 107/2005 Sb., o školním stravování, ve znění pozdějších předpisů (dále vyhláška o školním stravování). Školní stravování se řídí výživovými normami stanovenými v příloze č. 1 k této vyhlášce a rozpětím finančních limitů na nákup potravin stanovených v příloze č. 2 k této vyhlášce.</w:t>
      </w:r>
      <w:r w:rsidR="006D0DE7" w:rsidRPr="0010030F">
        <w:rPr>
          <w:szCs w:val="22"/>
        </w:rPr>
        <w:t xml:space="preserve"> Tato vyhláška se mění od 1.9.2025 dle vyhlášky 3</w:t>
      </w:r>
      <w:r w:rsidR="00461A89" w:rsidRPr="0010030F">
        <w:rPr>
          <w:szCs w:val="22"/>
        </w:rPr>
        <w:t>1</w:t>
      </w:r>
      <w:r w:rsidR="006D0DE7" w:rsidRPr="0010030F">
        <w:rPr>
          <w:szCs w:val="22"/>
        </w:rPr>
        <w:t>0/2025 Sb.</w:t>
      </w:r>
      <w:r w:rsidR="002C36CD" w:rsidRPr="0010030F">
        <w:rPr>
          <w:szCs w:val="22"/>
        </w:rPr>
        <w:t>, pro naše zařízení důležité:</w:t>
      </w:r>
    </w:p>
    <w:p w14:paraId="07722922" w14:textId="0610B627" w:rsidR="008313B3" w:rsidRPr="0010030F" w:rsidRDefault="000863F3" w:rsidP="008313B3">
      <w:pPr>
        <w:pStyle w:val="q3"/>
        <w:shd w:val="clear" w:color="auto" w:fill="FFFFFF"/>
        <w:spacing w:before="0" w:beforeAutospacing="0" w:after="0" w:afterAutospacing="0"/>
        <w:jc w:val="both"/>
        <w:rPr>
          <w:rFonts w:ascii="Arial" w:hAnsi="Arial" w:cs="Arial"/>
          <w:color w:val="000000"/>
          <w:sz w:val="22"/>
          <w:szCs w:val="22"/>
        </w:rPr>
      </w:pPr>
      <w:r w:rsidRPr="0010030F">
        <w:rPr>
          <w:rFonts w:ascii="Arial" w:hAnsi="Arial" w:cs="Arial"/>
          <w:color w:val="000000"/>
          <w:sz w:val="22"/>
          <w:szCs w:val="22"/>
        </w:rPr>
        <w:t>„</w:t>
      </w:r>
      <w:r w:rsidR="008313B3" w:rsidRPr="0010030F">
        <w:rPr>
          <w:rFonts w:ascii="Arial" w:hAnsi="Arial" w:cs="Arial"/>
          <w:color w:val="000000"/>
          <w:sz w:val="22"/>
          <w:szCs w:val="22"/>
        </w:rPr>
        <w:t>Zařízení školního stravování umožní dítěti, žákovi nebo studentovi, kterým právnická osoba vykonávající činnost školy zajišťuje školní stravování, konzumaci vlastního jídla časově a prostorově společně se školním stravováním. Dítěti nebo žákovi dále poskytne zařízení školního stravování nezbytnou pomoc při konzumaci vlastního jídla a v souvislosti s ní, pokud tuto pomoc potřebuje.“.</w:t>
      </w:r>
    </w:p>
    <w:p w14:paraId="0CD271F1" w14:textId="77777777" w:rsidR="008313B3" w:rsidRPr="008313B3" w:rsidRDefault="008313B3" w:rsidP="008313B3"/>
    <w:p w14:paraId="23A076CC" w14:textId="2B79C233" w:rsidR="00066810" w:rsidRDefault="007B567D" w:rsidP="007B567D">
      <w:pPr>
        <w:pStyle w:val="Nadpis3"/>
      </w:pPr>
      <w:r w:rsidRPr="007B567D">
        <w:t>Dítě, které navštěvuje mateřskou školu ve třídě s celodenním provozem, má každý den nárok na stravování v rozsahu oběda, dopolední svačiny (přesnídávky) a odpolední svačiny.</w:t>
      </w:r>
    </w:p>
    <w:p w14:paraId="435EA61C" w14:textId="38BAD3AB" w:rsidR="00066810" w:rsidRDefault="00066810" w:rsidP="00066810">
      <w:pPr>
        <w:pStyle w:val="Nadpis3"/>
      </w:pPr>
      <w:r>
        <w:t>Jídla podávána v rámci školního stravování konzumují strávníci v</w:t>
      </w:r>
      <w:r w:rsidR="0073734E">
        <w:t>e školní jídelně. V případě 1.dne neplánované nepřítomnosti strávníka, je možné vydat oběd do jídlonosiče v době 11.15 – 11.30.</w:t>
      </w:r>
    </w:p>
    <w:p w14:paraId="121CE01D" w14:textId="4B01E028" w:rsidR="0073734E" w:rsidRDefault="0073734E" w:rsidP="0073734E">
      <w:pPr>
        <w:pStyle w:val="Nadpis3"/>
      </w:pPr>
      <w:r w:rsidRPr="0073734E">
        <w:t>Cena stravného je určena výší finančního normativu daného vyhláškou o školním stravování. Děti - strávníci jsou zařazeni do věkových skupin podle věku, kterého dosáhnou v daném školním roce (od 1. 9. do 31. 8.)</w:t>
      </w:r>
    </w:p>
    <w:tbl>
      <w:tblPr>
        <w:tblStyle w:val="Mkatabulky"/>
        <w:tblW w:w="9071" w:type="dxa"/>
        <w:tblLook w:val="04A0" w:firstRow="1" w:lastRow="0" w:firstColumn="1" w:lastColumn="0" w:noHBand="0" w:noVBand="1"/>
      </w:tblPr>
      <w:tblGrid>
        <w:gridCol w:w="2891"/>
        <w:gridCol w:w="1368"/>
        <w:gridCol w:w="1571"/>
        <w:gridCol w:w="1622"/>
        <w:gridCol w:w="1619"/>
      </w:tblGrid>
      <w:tr w:rsidR="0073734E" w14:paraId="57EC8B49" w14:textId="77777777" w:rsidTr="0073734E">
        <w:tc>
          <w:tcPr>
            <w:tcW w:w="3397" w:type="dxa"/>
          </w:tcPr>
          <w:p w14:paraId="0BFF51EE" w14:textId="77777777" w:rsidR="0073734E" w:rsidRDefault="0073734E" w:rsidP="0073734E"/>
        </w:tc>
        <w:tc>
          <w:tcPr>
            <w:tcW w:w="236" w:type="dxa"/>
          </w:tcPr>
          <w:p w14:paraId="5CF6CA09" w14:textId="5FA77B1B" w:rsidR="0073734E" w:rsidRDefault="0073734E" w:rsidP="0073734E">
            <w:pPr>
              <w:jc w:val="center"/>
            </w:pPr>
            <w:r>
              <w:t>Přesnídávka</w:t>
            </w:r>
          </w:p>
        </w:tc>
        <w:tc>
          <w:tcPr>
            <w:tcW w:w="1812" w:type="dxa"/>
          </w:tcPr>
          <w:p w14:paraId="02B1AC6A" w14:textId="3AB4FDD9" w:rsidR="0073734E" w:rsidRDefault="0073734E" w:rsidP="0073734E">
            <w:pPr>
              <w:jc w:val="center"/>
            </w:pPr>
            <w:r>
              <w:t>Oběd</w:t>
            </w:r>
          </w:p>
        </w:tc>
        <w:tc>
          <w:tcPr>
            <w:tcW w:w="1813" w:type="dxa"/>
          </w:tcPr>
          <w:p w14:paraId="75301C9F" w14:textId="642201B5" w:rsidR="0073734E" w:rsidRDefault="0073734E" w:rsidP="0073734E">
            <w:pPr>
              <w:jc w:val="center"/>
            </w:pPr>
            <w:r>
              <w:t>Svačina</w:t>
            </w:r>
          </w:p>
        </w:tc>
        <w:tc>
          <w:tcPr>
            <w:tcW w:w="1813" w:type="dxa"/>
          </w:tcPr>
          <w:p w14:paraId="51C6EFDB" w14:textId="721EB33D" w:rsidR="0073734E" w:rsidRDefault="0073734E" w:rsidP="0073734E">
            <w:pPr>
              <w:jc w:val="center"/>
            </w:pPr>
            <w:r>
              <w:t>Celkem</w:t>
            </w:r>
          </w:p>
        </w:tc>
      </w:tr>
      <w:tr w:rsidR="0073734E" w14:paraId="0D903AA6" w14:textId="77777777" w:rsidTr="0073734E">
        <w:tc>
          <w:tcPr>
            <w:tcW w:w="3397" w:type="dxa"/>
          </w:tcPr>
          <w:p w14:paraId="28A84A7C" w14:textId="09BCAE87" w:rsidR="0073734E" w:rsidRDefault="0073734E" w:rsidP="0073734E">
            <w:r>
              <w:t xml:space="preserve">1.skupina </w:t>
            </w:r>
            <w:r w:rsidR="00995D92">
              <w:t>–</w:t>
            </w:r>
            <w:r>
              <w:t xml:space="preserve"> strávníc</w:t>
            </w:r>
            <w:r w:rsidR="00995D92">
              <w:t>i do 6 let</w:t>
            </w:r>
          </w:p>
        </w:tc>
        <w:tc>
          <w:tcPr>
            <w:tcW w:w="236" w:type="dxa"/>
          </w:tcPr>
          <w:p w14:paraId="5B3E3E27" w14:textId="6A2153B3" w:rsidR="0073734E" w:rsidRDefault="00995D92" w:rsidP="0073734E">
            <w:pPr>
              <w:jc w:val="center"/>
            </w:pPr>
            <w:r>
              <w:t>11,-Kč</w:t>
            </w:r>
          </w:p>
        </w:tc>
        <w:tc>
          <w:tcPr>
            <w:tcW w:w="1812" w:type="dxa"/>
          </w:tcPr>
          <w:p w14:paraId="7DE34677" w14:textId="5D24F1A0" w:rsidR="0073734E" w:rsidRDefault="00995D92" w:rsidP="0073734E">
            <w:pPr>
              <w:jc w:val="center"/>
            </w:pPr>
            <w:r>
              <w:t>25,-Kč</w:t>
            </w:r>
          </w:p>
        </w:tc>
        <w:tc>
          <w:tcPr>
            <w:tcW w:w="1813" w:type="dxa"/>
          </w:tcPr>
          <w:p w14:paraId="13133D71" w14:textId="767C8BC3" w:rsidR="0073734E" w:rsidRDefault="00995D92" w:rsidP="0073734E">
            <w:pPr>
              <w:jc w:val="center"/>
            </w:pPr>
            <w:r>
              <w:t>11,-Kč</w:t>
            </w:r>
          </w:p>
        </w:tc>
        <w:tc>
          <w:tcPr>
            <w:tcW w:w="1813" w:type="dxa"/>
          </w:tcPr>
          <w:p w14:paraId="6428D56A" w14:textId="32A86035" w:rsidR="0073734E" w:rsidRDefault="00995D92" w:rsidP="0073734E">
            <w:pPr>
              <w:jc w:val="center"/>
            </w:pPr>
            <w:r>
              <w:t>47,-Kč</w:t>
            </w:r>
          </w:p>
        </w:tc>
      </w:tr>
      <w:tr w:rsidR="0073734E" w14:paraId="2CF31C5F" w14:textId="77777777" w:rsidTr="0073734E">
        <w:tc>
          <w:tcPr>
            <w:tcW w:w="3397" w:type="dxa"/>
          </w:tcPr>
          <w:p w14:paraId="71269E6F" w14:textId="7C1215A8" w:rsidR="0073734E" w:rsidRDefault="00995D92" w:rsidP="0073734E">
            <w:r>
              <w:t>2.skupina – strávníci 7-8 let</w:t>
            </w:r>
          </w:p>
        </w:tc>
        <w:tc>
          <w:tcPr>
            <w:tcW w:w="236" w:type="dxa"/>
          </w:tcPr>
          <w:p w14:paraId="71990800" w14:textId="023DCAB5" w:rsidR="0073734E" w:rsidRDefault="00995D92" w:rsidP="0073734E">
            <w:pPr>
              <w:jc w:val="center"/>
            </w:pPr>
            <w:r>
              <w:t>11,-Kč</w:t>
            </w:r>
          </w:p>
        </w:tc>
        <w:tc>
          <w:tcPr>
            <w:tcW w:w="1812" w:type="dxa"/>
          </w:tcPr>
          <w:p w14:paraId="16D4D59F" w14:textId="049AC33B" w:rsidR="0073734E" w:rsidRDefault="00995D92" w:rsidP="0073734E">
            <w:pPr>
              <w:jc w:val="center"/>
            </w:pPr>
            <w:r>
              <w:t>27,-Kč</w:t>
            </w:r>
          </w:p>
        </w:tc>
        <w:tc>
          <w:tcPr>
            <w:tcW w:w="1813" w:type="dxa"/>
          </w:tcPr>
          <w:p w14:paraId="7E1404B5" w14:textId="47A7E8D7" w:rsidR="0073734E" w:rsidRDefault="00995D92" w:rsidP="0073734E">
            <w:pPr>
              <w:jc w:val="center"/>
            </w:pPr>
            <w:r>
              <w:t>11,-Kč</w:t>
            </w:r>
          </w:p>
        </w:tc>
        <w:tc>
          <w:tcPr>
            <w:tcW w:w="1813" w:type="dxa"/>
          </w:tcPr>
          <w:p w14:paraId="61058CB0" w14:textId="137AB304" w:rsidR="0073734E" w:rsidRDefault="00995D92" w:rsidP="0073734E">
            <w:pPr>
              <w:jc w:val="center"/>
            </w:pPr>
            <w:r>
              <w:t>49,-Kč</w:t>
            </w:r>
          </w:p>
        </w:tc>
      </w:tr>
    </w:tbl>
    <w:p w14:paraId="6228A39C" w14:textId="0648609A" w:rsidR="001C559E" w:rsidRDefault="00AB323E" w:rsidP="000F6626">
      <w:pPr>
        <w:pStyle w:val="Nadpis3"/>
      </w:pPr>
      <w:r w:rsidRPr="00AB323E">
        <w:lastRenderedPageBreak/>
        <w:t>Úplata za školní stravování je určena výší finančního normativu. Výše zálohy na stravné je stanovena na částku 1000,- Kč.</w:t>
      </w:r>
    </w:p>
    <w:p w14:paraId="561A54C9" w14:textId="22BF950A" w:rsidR="00AB323E" w:rsidRDefault="00AB323E" w:rsidP="00AB323E">
      <w:pPr>
        <w:pStyle w:val="Nadpis3"/>
      </w:pPr>
      <w:r w:rsidRPr="00AB323E">
        <w:t>Výše finančního normativu se určí v rámci rozpětí finančních limitů stanovených ve vyhlášce o školním stravování podle cen potravin v místě obvyklých.</w:t>
      </w:r>
    </w:p>
    <w:p w14:paraId="79C44C62" w14:textId="2C315C60" w:rsidR="00AB323E" w:rsidRDefault="00AB323E" w:rsidP="00AB323E">
      <w:pPr>
        <w:pStyle w:val="Nadpis3"/>
      </w:pPr>
      <w:r w:rsidRPr="00AB323E">
        <w:t>Úplata za školní stravování za příslušný kalendářní měsíc je splatná nejpozději do posledního dne předcházejícího kalendářního měsíce, nedohodne-li se ředitelka mateřské školy se zákonným zástupcem dítěte jinak.</w:t>
      </w:r>
    </w:p>
    <w:p w14:paraId="1DD6DDE8" w14:textId="5047C8DE" w:rsidR="004959A9" w:rsidRDefault="00244340" w:rsidP="004959A9">
      <w:pPr>
        <w:pStyle w:val="Nadpis3"/>
      </w:pPr>
      <w:r w:rsidRPr="00244340">
        <w:t xml:space="preserve">Úplata za stravování se provádí prostřednictvím převodem z běžného účtu na číslo účtu </w:t>
      </w:r>
      <w:r>
        <w:t>78 – 186 364 0227/100</w:t>
      </w:r>
      <w:r w:rsidRPr="00244340">
        <w:t xml:space="preserve"> (variabilní symbol – datum narození </w:t>
      </w:r>
      <w:r>
        <w:t>,</w:t>
      </w:r>
      <w:r w:rsidRPr="00244340">
        <w:t>do zprávy pro příjemce uvést jméno dítěte</w:t>
      </w:r>
      <w:r>
        <w:t xml:space="preserve"> a slovo</w:t>
      </w:r>
      <w:r w:rsidR="00CD082E">
        <w:t xml:space="preserve"> </w:t>
      </w:r>
      <w:r>
        <w:t>:“stravné“</w:t>
      </w:r>
      <w:r w:rsidRPr="00244340">
        <w:t xml:space="preserve">). Lze využívat platby </w:t>
      </w:r>
      <w:r>
        <w:t>v hotovosti v MŠ.</w:t>
      </w:r>
    </w:p>
    <w:p w14:paraId="77CBBD30" w14:textId="0FAC49B1" w:rsidR="00244340" w:rsidRDefault="00393263" w:rsidP="00393263">
      <w:pPr>
        <w:pStyle w:val="Nadpis1"/>
      </w:pPr>
      <w:r w:rsidRPr="00393263">
        <w:t>Podrobné informace týkající se práv a povinností dětí a jejich zákonných zástupců ve škole</w:t>
      </w:r>
      <w:r w:rsidR="00E20F7E">
        <w:t>,</w:t>
      </w:r>
      <w:r w:rsidRPr="00393263">
        <w:t xml:space="preserve">  pravidla upravující vzájemné vztahy mezi nimi a zaměstnanci školy.</w:t>
      </w:r>
    </w:p>
    <w:p w14:paraId="47A191B8" w14:textId="4AF60921" w:rsidR="00CD082E" w:rsidRDefault="00CD082E" w:rsidP="00CD082E">
      <w:pPr>
        <w:pStyle w:val="Nadpis2"/>
      </w:pPr>
      <w:r>
        <w:t>Práva dětí:</w:t>
      </w:r>
    </w:p>
    <w:p w14:paraId="4BB70544" w14:textId="131A4EAD" w:rsidR="00CD082E" w:rsidRDefault="0044380F" w:rsidP="0044380F">
      <w:pPr>
        <w:pStyle w:val="Nadpis3"/>
      </w:pPr>
      <w:r w:rsidRPr="0044380F">
        <w:t>Dítěti náleží právo účastnit se předškolního vzdělávání, které probíhá v souladu s rámcovým i školním vzdělávacím programem pro předškolní vzdělávání, a to v prostředí zajišťujícím jeho bezpečí.</w:t>
      </w:r>
    </w:p>
    <w:p w14:paraId="15F051B3" w14:textId="0068E720" w:rsidR="00CD082E" w:rsidRDefault="00CD082E" w:rsidP="00CD082E">
      <w:pPr>
        <w:pStyle w:val="Nadpis3"/>
      </w:pPr>
      <w:r w:rsidRPr="00CD082E">
        <w:t>Individuálně integrované dítě má právo na vytvoření podmínek odpovídajících jeho individuálním vzdělávacím potřebám.</w:t>
      </w:r>
    </w:p>
    <w:p w14:paraId="2400BDB8" w14:textId="78F4DD59" w:rsidR="00CD082E" w:rsidRDefault="00CD082E" w:rsidP="00CD082E">
      <w:pPr>
        <w:pStyle w:val="Nadpis3"/>
      </w:pPr>
      <w:r w:rsidRPr="00CD082E">
        <w:t>Dítě má právo na poradenskou pomoc školy v záležitostech týkajících se vzdělávání.</w:t>
      </w:r>
    </w:p>
    <w:p w14:paraId="0C3753A9" w14:textId="0ED359E7" w:rsidR="00CD082E" w:rsidRDefault="00CD082E" w:rsidP="00CD082E">
      <w:pPr>
        <w:pStyle w:val="Nadpis3"/>
      </w:pPr>
      <w:r w:rsidRPr="00CD082E">
        <w:t>Dítě má právo na poskytování školských služeb (školní stravování).</w:t>
      </w:r>
    </w:p>
    <w:p w14:paraId="2E65D86E" w14:textId="54A40AFC" w:rsidR="00CD082E" w:rsidRDefault="00E86790" w:rsidP="00E86790">
      <w:pPr>
        <w:pStyle w:val="Nadpis3"/>
      </w:pPr>
      <w:r w:rsidRPr="00E86790">
        <w:t>Dítě, které má občanství některého ze států Evropské unie, nebo je rodinným příslušníkem občana EU, má nárok využívat předškolní vzdělávání a školské služby za stejných podmínek, jaké platí pro děti s českým státním občanstvím.</w:t>
      </w:r>
    </w:p>
    <w:p w14:paraId="0E6D4C42" w14:textId="2D1D9948" w:rsidR="00CD082E" w:rsidRDefault="00962482" w:rsidP="00962482">
      <w:pPr>
        <w:pStyle w:val="Nadpis3"/>
      </w:pPr>
      <w:r w:rsidRPr="00962482">
        <w:t>Dítě, které pochází ze zemí mimo Evropskou unii, má nárok na předškolní vzdělávání a školské služby za stejných podmínek jako děti s českým nebo unijním občanstvím, pokud mu bylo uděleno oprávnění k pobytu na území České republiky na dobu delší než 90 dnů, nebo pokud má status azylanta, osoby s doplňkovou ochranou, žadatele o mezinárodní ochranu či osoby s dočasnou ochranou.</w:t>
      </w:r>
    </w:p>
    <w:p w14:paraId="230EEEF1" w14:textId="0A04F8EC" w:rsidR="00CD082E" w:rsidRDefault="00CD082E" w:rsidP="00CD082E">
      <w:pPr>
        <w:pStyle w:val="Nadpis2"/>
      </w:pPr>
      <w:r>
        <w:t>Povinnosti dítěte:</w:t>
      </w:r>
    </w:p>
    <w:p w14:paraId="3BD1D3AA" w14:textId="58E33008" w:rsidR="00CD082E" w:rsidRDefault="009261DE" w:rsidP="009261DE">
      <w:pPr>
        <w:pStyle w:val="Nadpis3"/>
      </w:pPr>
      <w:r w:rsidRPr="009261DE">
        <w:t>Dítě je povinno respektovat dohodnutá pravidla chování a vzájemného soužití, která platí v mateřské škole – a to jak ve třídě, v prostorách školy, tak i při aktivitách mimo budovu.</w:t>
      </w:r>
    </w:p>
    <w:p w14:paraId="08EC18C5" w14:textId="274C954E" w:rsidR="00CD2630" w:rsidRDefault="00CD082E" w:rsidP="00CD2630">
      <w:pPr>
        <w:pStyle w:val="Nadpis3"/>
      </w:pPr>
      <w:r w:rsidRPr="00CD082E">
        <w:t>Základní pravidla, které postupně od začátku školního roku vyvozujeme</w:t>
      </w:r>
      <w:r w:rsidR="00044F30">
        <w:t>:</w:t>
      </w:r>
    </w:p>
    <w:p w14:paraId="647F020D" w14:textId="77777777" w:rsidR="00CD2630" w:rsidRDefault="00CD2630" w:rsidP="00044F30">
      <w:pPr>
        <w:pStyle w:val="Nadpis3"/>
        <w:numPr>
          <w:ilvl w:val="0"/>
          <w:numId w:val="0"/>
        </w:numPr>
        <w:ind w:left="720"/>
      </w:pPr>
      <w:r>
        <w:t xml:space="preserve">a) Mluvíme k sobě laskavě a slušně – používáme zdvořilostní výrazy jako „dobrý den“, „prosím“, „děkuji“ nebo „na shledanou“.  </w:t>
      </w:r>
    </w:p>
    <w:p w14:paraId="777E874F" w14:textId="77777777" w:rsidR="00CD2630" w:rsidRDefault="00CD2630" w:rsidP="00044F30">
      <w:pPr>
        <w:pStyle w:val="Nadpis3"/>
        <w:numPr>
          <w:ilvl w:val="0"/>
          <w:numId w:val="0"/>
        </w:numPr>
        <w:ind w:left="720"/>
      </w:pPr>
      <w:r>
        <w:t xml:space="preserve">b) Ve všech prostorách mateřské školy – ve třídě, šatně, na chodbách i schodech – se pohybujeme klidně a opatrně, abychom neohrozili sebe ani ostatní děti či dospělé.  </w:t>
      </w:r>
    </w:p>
    <w:p w14:paraId="4C19D2B1" w14:textId="77777777" w:rsidR="00CD2630" w:rsidRDefault="00CD2630" w:rsidP="00044F30">
      <w:pPr>
        <w:pStyle w:val="Nadpis3"/>
        <w:numPr>
          <w:ilvl w:val="0"/>
          <w:numId w:val="0"/>
        </w:numPr>
        <w:ind w:left="720"/>
      </w:pPr>
      <w:r>
        <w:t xml:space="preserve">c) Vzájemně si nasloucháme a mluvíme tiše, abychom si navzájem neubližovali hlukem a nerušili se při hrách.  </w:t>
      </w:r>
    </w:p>
    <w:p w14:paraId="15B4A6D9" w14:textId="77777777" w:rsidR="00CD2630" w:rsidRDefault="00CD2630" w:rsidP="00044F30">
      <w:pPr>
        <w:pStyle w:val="Nadpis3"/>
        <w:numPr>
          <w:ilvl w:val="0"/>
          <w:numId w:val="0"/>
        </w:numPr>
        <w:ind w:left="720"/>
      </w:pPr>
      <w:r>
        <w:lastRenderedPageBreak/>
        <w:t xml:space="preserve">d) Ruce používáme k přátelskému kontaktu, společným hrám a tvoření. Neshody řešíme klidným rozhovorem a domluvou, navzájem si pomáháme.  </w:t>
      </w:r>
    </w:p>
    <w:p w14:paraId="4E717E71" w14:textId="77777777" w:rsidR="00CD2630" w:rsidRDefault="00CD2630" w:rsidP="00044F30">
      <w:pPr>
        <w:pStyle w:val="Nadpis3"/>
        <w:numPr>
          <w:ilvl w:val="0"/>
          <w:numId w:val="0"/>
        </w:numPr>
        <w:ind w:left="720"/>
      </w:pPr>
      <w:r>
        <w:t xml:space="preserve">e) Hrajeme si s dostupnými nebo bezpečnými vlastními hračkami. Po skončení hry je uklízíme na určené místo. Hračky kamarádů si půjčujeme jen s jejich svolením a respektujeme jejich uspořádání.  </w:t>
      </w:r>
    </w:p>
    <w:p w14:paraId="36CB1AFB" w14:textId="730C83F3" w:rsidR="00CD082E" w:rsidRDefault="00CD2630" w:rsidP="00CD2630">
      <w:pPr>
        <w:pStyle w:val="Nadpis3"/>
        <w:numPr>
          <w:ilvl w:val="0"/>
          <w:numId w:val="0"/>
        </w:numPr>
        <w:ind w:left="720"/>
      </w:pPr>
      <w:r>
        <w:t>g) Na školní zahradě se chováme ohleduplně, pohybujeme se bezpečně a dbáme na to, abychom byli vidět a neohrožovali ostatní.</w:t>
      </w:r>
    </w:p>
    <w:p w14:paraId="2B719842" w14:textId="20C05614" w:rsidR="00017B6A" w:rsidRDefault="00532779" w:rsidP="00532779">
      <w:pPr>
        <w:pStyle w:val="Nadpis3"/>
      </w:pPr>
      <w:r w:rsidRPr="00532779">
        <w:t>Dítě je povinno řídit se pokyny učitelů mateřské školy, ostatních pedagogických pracovníků i dalších zaměstnanců školy.</w:t>
      </w:r>
    </w:p>
    <w:p w14:paraId="0CF4F501" w14:textId="5D4424BD" w:rsidR="00017B6A" w:rsidRDefault="00017B6A" w:rsidP="00017B6A">
      <w:pPr>
        <w:pStyle w:val="Nadpis3"/>
      </w:pPr>
      <w:r>
        <w:t>Dítě má povinnost šetrně zacházet s hračkami a učebními pomůckami.</w:t>
      </w:r>
    </w:p>
    <w:p w14:paraId="7C8E6AB3" w14:textId="716B1BFD" w:rsidR="00017B6A" w:rsidRDefault="00FD7F61" w:rsidP="00FD7F61">
      <w:pPr>
        <w:pStyle w:val="Nadpis3"/>
      </w:pPr>
      <w:r w:rsidRPr="00FD7F61">
        <w:t>Za uklizení hraček, které si dítě přinese z domova, odpovídá samo dítě nebo jeho zákonný zástupce. Mateřská škola nenese odpovědnost za případnou ztrátu nebo poškození těchto hraček.</w:t>
      </w:r>
    </w:p>
    <w:p w14:paraId="2206659B" w14:textId="2C04DCB5" w:rsidR="00017B6A" w:rsidRDefault="00017B6A" w:rsidP="00017B6A">
      <w:pPr>
        <w:pStyle w:val="Nadpis2"/>
      </w:pPr>
      <w:r w:rsidRPr="00017B6A">
        <w:t>Zákonní zástupci dítěte (popřípadě jiné oprávněné osoby) mají právo:</w:t>
      </w:r>
    </w:p>
    <w:p w14:paraId="66AF5793" w14:textId="4B9097B9" w:rsidR="00017B6A" w:rsidRDefault="000468FE" w:rsidP="00584BF4">
      <w:pPr>
        <w:pStyle w:val="Nadpis3"/>
      </w:pPr>
      <w:r w:rsidRPr="000468FE">
        <w:t>Informace o tom, jak dítě postupuje ve vzdělávání a jakých výsledků dosahuje, mohou zákonní zástupci získat přímo od učitele mateřské školy nebo od ředitelky školy – buď ve sjednaném termínu, nebo během rodičovských schůzek, které se konají podle aktuální potřeby obou stran.</w:t>
      </w:r>
    </w:p>
    <w:p w14:paraId="64287AA6" w14:textId="63804A4F" w:rsidR="00017B6A" w:rsidRDefault="004C2B65" w:rsidP="004C2B65">
      <w:pPr>
        <w:pStyle w:val="Nadpis3"/>
      </w:pPr>
      <w:r w:rsidRPr="004C2B65">
        <w:t>Informace o plánovaných akcích, které se uskuteční mimo budovu a areál mateřské školy (například výlety), budou zveřejněny s dostatečným předstihem – minimálně pět dní před jejich konáním. Tyto informace budou dostupné na viditelném místě ve škole a zároveň na webových stránkách mateřské školy.</w:t>
      </w:r>
    </w:p>
    <w:p w14:paraId="727809CE" w14:textId="05F7EC58" w:rsidR="00FD1E27" w:rsidRDefault="00FD1E27" w:rsidP="00FD1E27">
      <w:pPr>
        <w:pStyle w:val="Nadpis3"/>
      </w:pPr>
      <w:r w:rsidRPr="00FD1E27">
        <w:t>Rozhodnout o neúčasti dítěte na akcích mateřské školy, které je nutno hradit nad rámec úplaty za předškolní vzdělávání.</w:t>
      </w:r>
    </w:p>
    <w:p w14:paraId="360B1B65" w14:textId="15349767" w:rsidR="00FD1E27" w:rsidRDefault="008714AA" w:rsidP="008714AA">
      <w:pPr>
        <w:pStyle w:val="Nadpis3"/>
      </w:pPr>
      <w:r w:rsidRPr="008714AA">
        <w:t>Zákonní zástupci mohou písemně zmocnit jinou osobu, aby dítě předávala učitelům mateřské školy a opětovně ho od nich přebírala. K tomuto účelu je k dispozici formulář, který si mohou vyzvednout u učitelky ve třídě.</w:t>
      </w:r>
    </w:p>
    <w:p w14:paraId="3C5326B2" w14:textId="6B0A636A" w:rsidR="00FD1E27" w:rsidRDefault="009D52CD" w:rsidP="009D52CD">
      <w:pPr>
        <w:pStyle w:val="Nadpis3"/>
      </w:pPr>
      <w:r w:rsidRPr="009D52CD">
        <w:t>Zákonní zástupci mají možnost vyjadřovat svůj názor ke všem důležitým rozhodnutím týkajícím se vzdělávání jejich dítěte – buď osobně po předchozí domluvě s učitelem mateřské školy, nebo během rodičovských schůzek, které se konají podle aktuální potřeby obou stran.</w:t>
      </w:r>
    </w:p>
    <w:p w14:paraId="3F8D5BA7" w14:textId="77777777" w:rsidR="00FD1E27" w:rsidRDefault="00FD1E27" w:rsidP="00FD1E27">
      <w:pPr>
        <w:pStyle w:val="Nadpis3"/>
      </w:pPr>
      <w:r w:rsidRPr="00FD1E27">
        <w:t>Stížnosti, oznámení a podněty k práci MŠ je možné podávat u ředitelky školy, která je v zákonné lhůtě vyřídí nebo postoupí k dalšímu řešení příslušným orgánům.</w:t>
      </w:r>
    </w:p>
    <w:p w14:paraId="45E9870E" w14:textId="77777777" w:rsidR="00FD1E27" w:rsidRDefault="00FD1E27" w:rsidP="00FD1E27">
      <w:pPr>
        <w:pStyle w:val="Nadpis3"/>
      </w:pPr>
      <w:r w:rsidRPr="00FD1E27">
        <w:t xml:space="preserve"> Na informace a poradenskou pomoc školy v záležitostech týkajících se vzdělávání dítěte. </w:t>
      </w:r>
    </w:p>
    <w:p w14:paraId="790322DA" w14:textId="62419FE9" w:rsidR="00FD1E27" w:rsidRDefault="00FD1E27" w:rsidP="00FD1E27">
      <w:pPr>
        <w:pStyle w:val="Nadpis3"/>
      </w:pPr>
      <w:r w:rsidRPr="00FD1E27">
        <w:t>Dohodnout s ředitelkou školy docházku dítěte do mateřské školy, způsob a rozsah stravování dítěte v mateřské škole.</w:t>
      </w:r>
    </w:p>
    <w:p w14:paraId="5AD66C10" w14:textId="1D29F18E" w:rsidR="00FD1E27" w:rsidRDefault="00FD1E27" w:rsidP="00FD1E27">
      <w:pPr>
        <w:pStyle w:val="Nadpis3"/>
      </w:pPr>
      <w:r w:rsidRPr="00FD1E27">
        <w:t>Ukončit předškolní vzdělávání dítěte v mateřské škole.</w:t>
      </w:r>
    </w:p>
    <w:p w14:paraId="6F505C56" w14:textId="27A36C87" w:rsidR="00FD1E27" w:rsidRPr="00FD1E27" w:rsidRDefault="00FD1E27" w:rsidP="00FD1E27"/>
    <w:p w14:paraId="5AAA8C3F" w14:textId="77777777" w:rsidR="00FD1E27" w:rsidRPr="00FD1E27" w:rsidRDefault="00FD1E27" w:rsidP="00FD1E27"/>
    <w:p w14:paraId="164C4360" w14:textId="0229F74F" w:rsidR="00CD082E" w:rsidRDefault="00FD1E27" w:rsidP="00FD1E27">
      <w:pPr>
        <w:pStyle w:val="Nadpis2"/>
      </w:pPr>
      <w:r>
        <w:lastRenderedPageBreak/>
        <w:t>Zákonní zástupci dítěte (rodiče, popřípadě jiné oprávněné osoby) jsou povinni:</w:t>
      </w:r>
    </w:p>
    <w:p w14:paraId="0CA57999" w14:textId="39A36802" w:rsidR="00FD1E27" w:rsidRDefault="00B47591" w:rsidP="00B47591">
      <w:pPr>
        <w:pStyle w:val="Nadpis3"/>
      </w:pPr>
      <w:r w:rsidRPr="00B47591">
        <w:t>Zapsat dítě, které do 31. srpna dovrší pět let, k povinnému předškolnímu vzdělávání od začátku školního roku a zajistit jeho pravidelnou docházku do mateřské školy v určeném čase.</w:t>
      </w:r>
    </w:p>
    <w:p w14:paraId="4FDCBA32" w14:textId="406FF16A" w:rsidR="00DA73DD" w:rsidRDefault="00DA73DD" w:rsidP="00AA1720">
      <w:pPr>
        <w:pStyle w:val="Nadpis3"/>
      </w:pPr>
      <w:r>
        <w:t>Postarat se o to, aby dítě pravidelně a správně navštěvovalo mateřskou školu, což zahrnuje:</w:t>
      </w:r>
    </w:p>
    <w:p w14:paraId="61DFF40B" w14:textId="77777777" w:rsidR="00DA73DD" w:rsidRDefault="00DA73DD" w:rsidP="00DA73DD">
      <w:pPr>
        <w:pStyle w:val="Nadpis3"/>
        <w:numPr>
          <w:ilvl w:val="0"/>
          <w:numId w:val="0"/>
        </w:numPr>
        <w:ind w:left="720"/>
      </w:pPr>
      <w:r>
        <w:t xml:space="preserve">a) zajistit, aby dítě chodilo do školy čistě oblečené, upravené a vhodně oblečené vzhledem k počasí a aktivitám,  </w:t>
      </w:r>
    </w:p>
    <w:p w14:paraId="67A228B4" w14:textId="77777777" w:rsidR="00DA73DD" w:rsidRDefault="00DA73DD" w:rsidP="00DA73DD">
      <w:pPr>
        <w:pStyle w:val="Nadpis3"/>
        <w:numPr>
          <w:ilvl w:val="0"/>
          <w:numId w:val="0"/>
        </w:numPr>
        <w:ind w:left="720"/>
      </w:pPr>
      <w:r>
        <w:t xml:space="preserve">b) předávat dítě učitelům včas, tedy ve stanoveném nebo předem domluveném čase,  </w:t>
      </w:r>
    </w:p>
    <w:p w14:paraId="53007202" w14:textId="77777777" w:rsidR="00DA73DD" w:rsidRDefault="00DA73DD" w:rsidP="00DA73DD">
      <w:pPr>
        <w:pStyle w:val="Nadpis3"/>
        <w:numPr>
          <w:ilvl w:val="0"/>
          <w:numId w:val="0"/>
        </w:numPr>
        <w:ind w:left="720"/>
      </w:pPr>
      <w:r>
        <w:t xml:space="preserve">c) vodit dítě do školy pouze tehdy, je-li zdravé a neohrožuje zdraví ostatních dětí ani zaměstnanců školy,  </w:t>
      </w:r>
    </w:p>
    <w:p w14:paraId="532290CA" w14:textId="77777777" w:rsidR="00DA73DD" w:rsidRDefault="00DA73DD" w:rsidP="00DA73DD">
      <w:pPr>
        <w:pStyle w:val="Nadpis3"/>
        <w:numPr>
          <w:ilvl w:val="0"/>
          <w:numId w:val="0"/>
        </w:numPr>
        <w:ind w:left="720"/>
      </w:pPr>
      <w:r>
        <w:t xml:space="preserve">d) vyzvedávat dítě od pedagogického pracovníka v určeném nebo dohodnutém čase,  </w:t>
      </w:r>
    </w:p>
    <w:p w14:paraId="2E673E4D" w14:textId="70197BF5" w:rsidR="00FD1E27" w:rsidRDefault="00DA73DD" w:rsidP="00DA73DD">
      <w:pPr>
        <w:pStyle w:val="Nadpis3"/>
        <w:numPr>
          <w:ilvl w:val="0"/>
          <w:numId w:val="0"/>
        </w:numPr>
        <w:ind w:left="720"/>
      </w:pPr>
      <w:r>
        <w:t>e) zajistit účast dítěte, které je vzděláváno individuálně, na ověření dosažené úrovně znalostí a dovedností v termínech určených školním řádem.</w:t>
      </w:r>
    </w:p>
    <w:p w14:paraId="3E7C32C6" w14:textId="7F24D80A" w:rsidR="00A762EF" w:rsidRDefault="00DC2B7D" w:rsidP="001C29FD">
      <w:pPr>
        <w:pStyle w:val="Nadpis3"/>
      </w:pPr>
      <w:r w:rsidRPr="00DC2B7D">
        <w:t>Rodiče nesou odpovědnost za své dítě i během jeho pobytu ve škole. Jsou povinni aktivně spolupracovat se školou a podílet se na řešení případných problémů, které mohou během vzdělávání nastat, v souladu s ustanoveními občanského zákoníku (§ 865 a následující zákona č. 89/2012 Sb., ve znění pozdějších předpisů).</w:t>
      </w:r>
    </w:p>
    <w:p w14:paraId="1860A4CB" w14:textId="35ED7F51" w:rsidR="00FD1E27" w:rsidRDefault="00A762EF" w:rsidP="00A762EF">
      <w:pPr>
        <w:pStyle w:val="Nadpis3"/>
      </w:pPr>
      <w:r w:rsidRPr="00A762EF">
        <w:t>Rodiče mají povinnost na vyzvání ředitelky školy se osobně zúčastnit projednání závažných otázek týkajících se vzdělávání dítěte.</w:t>
      </w:r>
    </w:p>
    <w:p w14:paraId="16201775" w14:textId="6FEB31D7" w:rsidR="00A762EF" w:rsidRDefault="00840683" w:rsidP="00840683">
      <w:pPr>
        <w:pStyle w:val="Nadpis3"/>
      </w:pPr>
      <w:r w:rsidRPr="00840683">
        <w:t>Rodiče jsou povinni školu včas informovat o jakýchkoli změnách ve zdravotním stavu dítěte, o jeho zdravotních potížích nebo jiných důležitých okolnostech, které by mohly ovlivnit jeho vzdělávání. Tato povinnost se týká zejména dlouhodobých zdravotních omezení, která je nutné ve vzdělávacím procesu zohlednit – například alergie nebo zdravotní stav, který vylučuje účast na některých pohybových aktivitách. Zahrnuje také informace o psychických obtížích dítěte, které by měly být řešeny ve spolupráci se školskými poradenskými službami a prostřednictvím podpory v rámci speciálních vzdělávacích potřeb.</w:t>
      </w:r>
    </w:p>
    <w:p w14:paraId="116D6880" w14:textId="77777777" w:rsidR="00A762EF" w:rsidRDefault="00A762EF" w:rsidP="00A762EF">
      <w:pPr>
        <w:pStyle w:val="Nadpis3"/>
      </w:pPr>
      <w:r w:rsidRPr="00A762EF">
        <w:t xml:space="preserve">Rodiče mají povinnost omlouvat nepřítomnosti dítěte. </w:t>
      </w:r>
    </w:p>
    <w:p w14:paraId="051CAED6" w14:textId="0C7474D4" w:rsidR="00A762EF" w:rsidRDefault="00C517DC" w:rsidP="00A762EF">
      <w:pPr>
        <w:pStyle w:val="Nadpis3"/>
      </w:pPr>
      <w:r w:rsidRPr="00C517DC">
        <w:t>Rodiče mají povinnost oznamovat škole údaje vedené ve školní matrice a další údaje, které jsou podstatné pro průběh vzdělávání nebo bezpečnost dítěte, a změny v těchto údajích</w:t>
      </w:r>
      <w:r w:rsidR="00871457">
        <w:t>.</w:t>
      </w:r>
    </w:p>
    <w:p w14:paraId="1968D7FE" w14:textId="5FD981C6" w:rsidR="00A762EF" w:rsidRDefault="006370C9" w:rsidP="00A762EF">
      <w:pPr>
        <w:pStyle w:val="Nadpis3"/>
      </w:pPr>
      <w:r w:rsidRPr="006370C9">
        <w:t>Rodiče mají povinnost ve stanoveném termínu hradit úplatu za předškolní vzdělávání a úplatu za stravování.</w:t>
      </w:r>
    </w:p>
    <w:p w14:paraId="60355C07" w14:textId="66BBDBDA" w:rsidR="00917CCC" w:rsidRDefault="0014741B" w:rsidP="00926A70">
      <w:pPr>
        <w:pStyle w:val="Nadpis3"/>
      </w:pPr>
      <w:r w:rsidRPr="0014741B">
        <w:t>Pokud se zákonný zástupce po dohodě s ředitelkou školy rozhodne zajišťovat stravování dítěte sám, je jeho povinností zajistit, aby dítě mělo odpovídající a pravidelnou stravu.</w:t>
      </w:r>
    </w:p>
    <w:p w14:paraId="4EEEDB6C" w14:textId="6B0B3B44" w:rsidR="00917CCC" w:rsidRDefault="00917CCC" w:rsidP="00917CCC">
      <w:pPr>
        <w:pStyle w:val="Nadpis2"/>
      </w:pPr>
      <w:r>
        <w:t>Pravidla vzájemných vztahů se zaměstnanci školy</w:t>
      </w:r>
    </w:p>
    <w:p w14:paraId="0572CB09" w14:textId="277B813D" w:rsidR="00917CCC" w:rsidRDefault="006537BB" w:rsidP="006537BB">
      <w:pPr>
        <w:pStyle w:val="Nadpis3"/>
      </w:pPr>
      <w:r w:rsidRPr="006537BB">
        <w:lastRenderedPageBreak/>
        <w:t>Pravidla, která upravují vzájemné vztahy, by měla být založena na vzájemné úctě, respektování druhých, toleranci k odlišným názorům, vzájemné pomoci a zachování důstojnosti všech, kdo se podílejí na vzdělávacím procesu.</w:t>
      </w:r>
    </w:p>
    <w:p w14:paraId="56813C69" w14:textId="4E4BDAFA" w:rsidR="00917CCC" w:rsidRDefault="00FD45C7" w:rsidP="00FD45C7">
      <w:pPr>
        <w:pStyle w:val="Nadpis3"/>
      </w:pPr>
      <w:r w:rsidRPr="00FD45C7">
        <w:t>Pedagogové v mateřské škole sledují a vyhodnocují vztahy mezi dětmi ve třídě, aby mohli včas rozpoznat a řešit případné nevhodné nebo narušené vztahy. Tento proces probíhá ve spolupráci s rodiči a v případě potřeby také za podpory školských poradenských institucí.</w:t>
      </w:r>
    </w:p>
    <w:p w14:paraId="3EAF1DF1" w14:textId="30BE2123" w:rsidR="00917CCC" w:rsidRDefault="00056C40" w:rsidP="00056C40">
      <w:pPr>
        <w:pStyle w:val="Nadpis3"/>
      </w:pPr>
      <w:r w:rsidRPr="00056C40">
        <w:t>Významnou součástí prevence v této oblasti je také budování pozitivních mezilidských vztahů – mezi samotnými dětmi, mezi dětmi a učiteli, mezi pedagogickými pracovníky navzájem a mezi školou a rodiči. Takové přátelské a respektující prostředí napomáhá zdravému rozvoji dítěte i předcházení případným problémům.</w:t>
      </w:r>
    </w:p>
    <w:p w14:paraId="621AD16C" w14:textId="1CB4A077" w:rsidR="00917CCC" w:rsidRDefault="00717A1C" w:rsidP="00717A1C">
      <w:pPr>
        <w:pStyle w:val="Nadpis3"/>
      </w:pPr>
      <w:r w:rsidRPr="00717A1C">
        <w:t>Jakékoli nevhodné jednání vůči zaměstnancům školy bude řešeno ve spolupráci s vedením školy. V případech závažných slovních nebo fyzických útoků ze strany zákonných zástupců bude škola postupovat vždy ve spolupráci s Policií České republiky.</w:t>
      </w:r>
    </w:p>
    <w:p w14:paraId="7A42B5AF" w14:textId="1CEC2B41" w:rsidR="00917CCC" w:rsidRDefault="00917CCC" w:rsidP="00917CCC">
      <w:pPr>
        <w:pStyle w:val="Nadpis1"/>
      </w:pPr>
      <w:r w:rsidRPr="00917CCC">
        <w:t>Důsledky porušování povinností zákonných zástupců dítěte nebo jiných pověřených osob:</w:t>
      </w:r>
    </w:p>
    <w:p w14:paraId="787F733C" w14:textId="06E0D2BA" w:rsidR="00043CA3" w:rsidRPr="00043CA3" w:rsidRDefault="00043CA3" w:rsidP="00043CA3">
      <w:pPr>
        <w:pStyle w:val="Nadpis2"/>
        <w:rPr>
          <w:b w:val="0"/>
          <w:bCs/>
        </w:rPr>
      </w:pPr>
      <w:r w:rsidRPr="00043CA3">
        <w:rPr>
          <w:b w:val="0"/>
          <w:bCs/>
        </w:rPr>
        <w:t>Ředitelka mateřské školy může rozhodnout o ukončení docházky dítěte, pokud o tom předem písemně informuje jeho zákonného zástupce. K takovému rozhodnutí může dojít v těchto případech:</w:t>
      </w:r>
    </w:p>
    <w:p w14:paraId="4C74C200" w14:textId="77777777" w:rsidR="00043CA3" w:rsidRPr="00043CA3" w:rsidRDefault="00043CA3" w:rsidP="006E63D4">
      <w:pPr>
        <w:pStyle w:val="Nadpis2"/>
        <w:numPr>
          <w:ilvl w:val="0"/>
          <w:numId w:val="0"/>
        </w:numPr>
        <w:ind w:left="576"/>
        <w:rPr>
          <w:b w:val="0"/>
          <w:bCs/>
        </w:rPr>
      </w:pPr>
      <w:r w:rsidRPr="00043CA3">
        <w:rPr>
          <w:b w:val="0"/>
          <w:bCs/>
        </w:rPr>
        <w:t xml:space="preserve">a) dítě se bez řádné omluvy neúčastní vzdělávání déle než dva týdny,  </w:t>
      </w:r>
    </w:p>
    <w:p w14:paraId="364367EC" w14:textId="77777777" w:rsidR="00043CA3" w:rsidRPr="00043CA3" w:rsidRDefault="00043CA3" w:rsidP="006E63D4">
      <w:pPr>
        <w:pStyle w:val="Nadpis2"/>
        <w:numPr>
          <w:ilvl w:val="0"/>
          <w:numId w:val="0"/>
        </w:numPr>
        <w:ind w:left="576"/>
        <w:rPr>
          <w:b w:val="0"/>
          <w:bCs/>
        </w:rPr>
      </w:pPr>
      <w:r w:rsidRPr="00043CA3">
        <w:rPr>
          <w:b w:val="0"/>
          <w:bCs/>
        </w:rPr>
        <w:t xml:space="preserve">b) zákonný zástupce opakovaně a závažně narušuje chod mateřské školy,  </w:t>
      </w:r>
    </w:p>
    <w:p w14:paraId="5D1C2BF5" w14:textId="52F68E1E" w:rsidR="00917CCC" w:rsidRPr="00043CA3" w:rsidRDefault="00043CA3" w:rsidP="006E63D4">
      <w:pPr>
        <w:pStyle w:val="Nadpis2"/>
        <w:numPr>
          <w:ilvl w:val="0"/>
          <w:numId w:val="0"/>
        </w:numPr>
        <w:ind w:left="576"/>
        <w:rPr>
          <w:bCs/>
        </w:rPr>
      </w:pPr>
      <w:r w:rsidRPr="00043CA3">
        <w:rPr>
          <w:b w:val="0"/>
          <w:bCs/>
        </w:rPr>
        <w:t>c) zákonný zástupce opakovaně nezaplatí školné nebo stravné ve stanoveném termínu a zároveň se s ředitelkou nedohodne na jiném termínu úhrady.</w:t>
      </w:r>
    </w:p>
    <w:p w14:paraId="2D219D39" w14:textId="50743839" w:rsidR="00917CCC" w:rsidRDefault="004D6A57" w:rsidP="00917CCC">
      <w:pPr>
        <w:pStyle w:val="Nadpis2"/>
        <w:rPr>
          <w:b w:val="0"/>
          <w:bCs/>
        </w:rPr>
      </w:pPr>
      <w:r w:rsidRPr="004D6A57">
        <w:rPr>
          <w:b w:val="0"/>
          <w:bCs/>
        </w:rPr>
        <w:t>Předškolní vzdělávání nemůže být ukončeno podle § 35 školského zákona v případě, že je pro dítě povinné. Tato povinnost končí až zahájením povinné školní docházky.</w:t>
      </w:r>
    </w:p>
    <w:p w14:paraId="623BF397" w14:textId="2B5D08B0" w:rsidR="00632350" w:rsidRPr="00632350" w:rsidRDefault="00632350" w:rsidP="00632350">
      <w:pPr>
        <w:pStyle w:val="Nadpis2"/>
        <w:rPr>
          <w:b w:val="0"/>
          <w:bCs/>
        </w:rPr>
      </w:pPr>
      <w:r w:rsidRPr="00632350">
        <w:rPr>
          <w:b w:val="0"/>
          <w:bCs/>
        </w:rPr>
        <w:t>Pokud si zákonný zástupce nebo jiná pověřená osoba nevyzvedne dítě z mateřské školy ve stanoveném čase, učitel postupuje následovně:</w:t>
      </w:r>
    </w:p>
    <w:p w14:paraId="30FCE19D" w14:textId="77777777" w:rsidR="00632350" w:rsidRPr="00632350" w:rsidRDefault="00632350" w:rsidP="00632350">
      <w:pPr>
        <w:pStyle w:val="Nadpis2"/>
        <w:numPr>
          <w:ilvl w:val="0"/>
          <w:numId w:val="0"/>
        </w:numPr>
        <w:ind w:left="576"/>
        <w:rPr>
          <w:b w:val="0"/>
          <w:bCs/>
        </w:rPr>
      </w:pPr>
      <w:r w:rsidRPr="00632350">
        <w:rPr>
          <w:b w:val="0"/>
          <w:bCs/>
        </w:rPr>
        <w:t xml:space="preserve">a) nejprve se telefonicky spojí se zákonným zástupcem dítěte, případně s druhým rodičem,  </w:t>
      </w:r>
    </w:p>
    <w:p w14:paraId="7068243E" w14:textId="77777777" w:rsidR="00632350" w:rsidRPr="00632350" w:rsidRDefault="00632350" w:rsidP="00632350">
      <w:pPr>
        <w:pStyle w:val="Nadpis2"/>
        <w:numPr>
          <w:ilvl w:val="0"/>
          <w:numId w:val="0"/>
        </w:numPr>
        <w:ind w:left="576"/>
        <w:rPr>
          <w:b w:val="0"/>
          <w:bCs/>
        </w:rPr>
      </w:pPr>
      <w:r w:rsidRPr="00632350">
        <w:rPr>
          <w:b w:val="0"/>
          <w:bCs/>
        </w:rPr>
        <w:t xml:space="preserve">b) následně informuje ředitelku mateřské školy,  </w:t>
      </w:r>
    </w:p>
    <w:p w14:paraId="6643410D" w14:textId="77777777" w:rsidR="00632350" w:rsidRPr="00632350" w:rsidRDefault="00632350" w:rsidP="00417166">
      <w:pPr>
        <w:pStyle w:val="Nadpis2"/>
        <w:numPr>
          <w:ilvl w:val="0"/>
          <w:numId w:val="0"/>
        </w:numPr>
        <w:ind w:left="576"/>
        <w:rPr>
          <w:b w:val="0"/>
          <w:bCs/>
        </w:rPr>
      </w:pPr>
      <w:r w:rsidRPr="00632350">
        <w:rPr>
          <w:b w:val="0"/>
          <w:bCs/>
        </w:rPr>
        <w:t xml:space="preserve">c) pokud je to nutné, na pokyn ředitelky kontaktuje obecní úřad, který zajistí dítěti okamžitou péči,  </w:t>
      </w:r>
    </w:p>
    <w:p w14:paraId="3CF19CF8" w14:textId="3D238A88" w:rsidR="00917CCC" w:rsidRPr="00632350" w:rsidRDefault="00632350" w:rsidP="00417166">
      <w:pPr>
        <w:pStyle w:val="Nadpis2"/>
        <w:numPr>
          <w:ilvl w:val="0"/>
          <w:numId w:val="0"/>
        </w:numPr>
        <w:ind w:left="576"/>
        <w:rPr>
          <w:bCs/>
        </w:rPr>
      </w:pPr>
      <w:r w:rsidRPr="00632350">
        <w:rPr>
          <w:b w:val="0"/>
          <w:bCs/>
        </w:rPr>
        <w:t>d) v krajním případě se obrátí na Policii České republiky.</w:t>
      </w:r>
    </w:p>
    <w:p w14:paraId="44100499" w14:textId="6F32A229" w:rsidR="005F4CBB" w:rsidRPr="005F4CBB" w:rsidRDefault="005F4CBB" w:rsidP="005F4CBB">
      <w:pPr>
        <w:pStyle w:val="Nadpis1"/>
      </w:pPr>
      <w:r w:rsidRPr="005F4CBB">
        <w:t>Za</w:t>
      </w:r>
      <w:r w:rsidR="00A6698A">
        <w:t>jištění</w:t>
      </w:r>
      <w:r w:rsidRPr="005F4CBB">
        <w:t xml:space="preserve"> bezpečného prostředí pro děti, včetně jejich ochrany před negativními společenskými vlivy, diskriminací, projevy nepřátelství či násilným chováním.</w:t>
      </w:r>
    </w:p>
    <w:p w14:paraId="0061C4D7" w14:textId="547F1555" w:rsidR="003129F4" w:rsidRDefault="003129F4" w:rsidP="005F4CBB">
      <w:pPr>
        <w:pStyle w:val="Nadpis1"/>
        <w:numPr>
          <w:ilvl w:val="0"/>
          <w:numId w:val="0"/>
        </w:numPr>
      </w:pPr>
    </w:p>
    <w:p w14:paraId="624680F5" w14:textId="77777777" w:rsidR="00C32695" w:rsidRPr="00C32695" w:rsidRDefault="00C32695" w:rsidP="00C32695">
      <w:pPr>
        <w:pStyle w:val="Nadpis2"/>
        <w:rPr>
          <w:b w:val="0"/>
          <w:bCs/>
        </w:rPr>
      </w:pPr>
      <w:r w:rsidRPr="00C32695">
        <w:rPr>
          <w:b w:val="0"/>
          <w:bCs/>
        </w:rPr>
        <w:t>Ochrana a bezpečí dětí je zajištěna následujícími způsoby:</w:t>
      </w:r>
    </w:p>
    <w:p w14:paraId="45CE17C6" w14:textId="77777777" w:rsidR="00C32695" w:rsidRPr="00C32695" w:rsidRDefault="00C32695" w:rsidP="00C32695">
      <w:pPr>
        <w:pStyle w:val="Nadpis2"/>
        <w:numPr>
          <w:ilvl w:val="0"/>
          <w:numId w:val="0"/>
        </w:numPr>
        <w:ind w:left="576"/>
        <w:rPr>
          <w:b w:val="0"/>
          <w:bCs/>
        </w:rPr>
      </w:pPr>
    </w:p>
    <w:p w14:paraId="0E72E425" w14:textId="77777777" w:rsidR="00C32695" w:rsidRPr="00C32695" w:rsidRDefault="00C32695" w:rsidP="00C32695">
      <w:pPr>
        <w:pStyle w:val="Nadpis2"/>
        <w:numPr>
          <w:ilvl w:val="0"/>
          <w:numId w:val="0"/>
        </w:numPr>
        <w:ind w:left="576"/>
        <w:rPr>
          <w:b w:val="0"/>
          <w:bCs/>
        </w:rPr>
      </w:pPr>
      <w:r w:rsidRPr="00C32695">
        <w:rPr>
          <w:b w:val="0"/>
          <w:bCs/>
        </w:rPr>
        <w:t xml:space="preserve">a) pečlivým dohledem učitele mateřské školy, který začíná převzetím dítěte od rodiče nebo jím určené osoby a končí jeho předáním zpět,  </w:t>
      </w:r>
    </w:p>
    <w:p w14:paraId="68A7116B" w14:textId="77777777" w:rsidR="00C32695" w:rsidRPr="00C32695" w:rsidRDefault="00C32695" w:rsidP="00A851B2">
      <w:pPr>
        <w:pStyle w:val="Nadpis2"/>
        <w:numPr>
          <w:ilvl w:val="0"/>
          <w:numId w:val="0"/>
        </w:numPr>
        <w:ind w:left="576"/>
        <w:rPr>
          <w:b w:val="0"/>
          <w:bCs/>
        </w:rPr>
      </w:pPr>
      <w:r w:rsidRPr="00C32695">
        <w:rPr>
          <w:b w:val="0"/>
          <w:bCs/>
        </w:rPr>
        <w:t xml:space="preserve">b) zajištěním dostatečného počtu pedagogů při aktivitách mimo budovu a areál mateřské školy,  </w:t>
      </w:r>
    </w:p>
    <w:p w14:paraId="245FC190" w14:textId="6C5415A1" w:rsidR="00DE0250" w:rsidRPr="00C32695" w:rsidRDefault="00C32695" w:rsidP="00A851B2">
      <w:pPr>
        <w:pStyle w:val="Nadpis2"/>
        <w:numPr>
          <w:ilvl w:val="0"/>
          <w:numId w:val="0"/>
        </w:numPr>
        <w:ind w:left="576"/>
        <w:rPr>
          <w:bCs/>
        </w:rPr>
      </w:pPr>
      <w:r w:rsidRPr="00C32695">
        <w:rPr>
          <w:b w:val="0"/>
          <w:bCs/>
        </w:rPr>
        <w:t>c) přítomností odpovídajícího počtu učitelů nebo jiných dospělých osob při specifických činnostech, jako jsou sportovní aktivity nebo pobyt v prostředí s vyššími nároky na bezpečnost.</w:t>
      </w:r>
    </w:p>
    <w:p w14:paraId="09842C8E" w14:textId="50FF007F" w:rsidR="00693931" w:rsidRPr="00693931" w:rsidRDefault="00693931" w:rsidP="00693931">
      <w:pPr>
        <w:pStyle w:val="Nadpis2"/>
        <w:rPr>
          <w:b w:val="0"/>
          <w:bCs/>
        </w:rPr>
      </w:pPr>
      <w:r w:rsidRPr="00693931">
        <w:rPr>
          <w:b w:val="0"/>
          <w:bCs/>
        </w:rPr>
        <w:t>Při aktivitách, které vyžadují zvýšenou pozornost a dohled nad dětmi, se dodržují následující pravidla:</w:t>
      </w:r>
    </w:p>
    <w:p w14:paraId="2EAE0141" w14:textId="77777777" w:rsidR="00693931" w:rsidRPr="00693931" w:rsidRDefault="00693931" w:rsidP="00693931">
      <w:pPr>
        <w:pStyle w:val="Nadpis2"/>
        <w:numPr>
          <w:ilvl w:val="0"/>
          <w:numId w:val="0"/>
        </w:numPr>
        <w:ind w:left="576"/>
        <w:rPr>
          <w:b w:val="0"/>
          <w:bCs/>
        </w:rPr>
      </w:pPr>
      <w:r w:rsidRPr="00693931">
        <w:rPr>
          <w:b w:val="0"/>
          <w:bCs/>
        </w:rPr>
        <w:t xml:space="preserve">a) učitel mateřské školy vždy přizpůsobuje obsah, náročnost a intenzitu činností věku a individuálním schopnostem dětí,  </w:t>
      </w:r>
    </w:p>
    <w:p w14:paraId="6472E0E5" w14:textId="77777777" w:rsidR="00693931" w:rsidRPr="00693931" w:rsidRDefault="00693931" w:rsidP="00693931">
      <w:pPr>
        <w:pStyle w:val="Nadpis2"/>
        <w:numPr>
          <w:ilvl w:val="0"/>
          <w:numId w:val="0"/>
        </w:numPr>
        <w:ind w:left="576"/>
        <w:rPr>
          <w:b w:val="0"/>
          <w:bCs/>
        </w:rPr>
      </w:pPr>
      <w:r w:rsidRPr="00693931">
        <w:rPr>
          <w:b w:val="0"/>
          <w:bCs/>
        </w:rPr>
        <w:t xml:space="preserve">b) při přesunech mimo školní areál po veřejných komunikacích se pedagogický dohled řídí pravidly silničního provozu,  </w:t>
      </w:r>
    </w:p>
    <w:p w14:paraId="262A9992" w14:textId="77777777" w:rsidR="00693931" w:rsidRPr="00693931" w:rsidRDefault="00693931" w:rsidP="00693931">
      <w:pPr>
        <w:pStyle w:val="Nadpis2"/>
        <w:numPr>
          <w:ilvl w:val="0"/>
          <w:numId w:val="0"/>
        </w:numPr>
        <w:ind w:left="576"/>
        <w:rPr>
          <w:b w:val="0"/>
          <w:bCs/>
        </w:rPr>
      </w:pPr>
      <w:r w:rsidRPr="00693931">
        <w:rPr>
          <w:b w:val="0"/>
          <w:bCs/>
        </w:rPr>
        <w:t xml:space="preserve">c) mimo areál školy se využívají pouze bezpečná místa, která učitel předem prověří a odstraní případné rizikové předměty či jiné nebezpečí (např. ostré předměty),  </w:t>
      </w:r>
    </w:p>
    <w:p w14:paraId="31D53B9E" w14:textId="4B522A7D" w:rsidR="009C36C7" w:rsidRPr="00693931" w:rsidRDefault="00693931" w:rsidP="00693931">
      <w:pPr>
        <w:pStyle w:val="Nadpis2"/>
        <w:numPr>
          <w:ilvl w:val="0"/>
          <w:numId w:val="0"/>
        </w:numPr>
        <w:ind w:left="576"/>
        <w:rPr>
          <w:bCs/>
        </w:rPr>
      </w:pPr>
      <w:r w:rsidRPr="00693931">
        <w:rPr>
          <w:b w:val="0"/>
          <w:bCs/>
        </w:rPr>
        <w:t>d) před zahájením pohybových aktivit učitel ověří připravenost prostor, odstraní vše, co by mohlo ohrozit bezpečnost, a zkontroluje stav a funkčnost sportovního vybavení.</w:t>
      </w:r>
    </w:p>
    <w:p w14:paraId="39753CB9" w14:textId="3AD06CE7" w:rsidR="009C36C7" w:rsidRDefault="008F7431" w:rsidP="009C36C7">
      <w:pPr>
        <w:pStyle w:val="Nadpis2"/>
        <w:rPr>
          <w:b w:val="0"/>
          <w:bCs/>
        </w:rPr>
      </w:pPr>
      <w:r w:rsidRPr="008F7431">
        <w:rPr>
          <w:b w:val="0"/>
          <w:bCs/>
        </w:rPr>
        <w:t>Pokud dítě vykazuje příznaky akutního onemocnění (např. horečku, kašel, rýmu, zvracení, průjem, zánět očí, výskyt vší apod.), je škola povinna ho oddělit od ostatních dětí a zajistit mu dohled dospělé osoby. O vzniklé situaci jsou neprodleně informováni zákonní zástupci, kteří mají povinnost dítě co nejdříve ze školy vyzvednout.</w:t>
      </w:r>
    </w:p>
    <w:p w14:paraId="162F46B6" w14:textId="6CAED73C" w:rsidR="009C36C7" w:rsidRDefault="00106E01" w:rsidP="009C36C7">
      <w:pPr>
        <w:pStyle w:val="Nadpis2"/>
        <w:rPr>
          <w:b w:val="0"/>
          <w:bCs/>
        </w:rPr>
      </w:pPr>
      <w:r>
        <w:rPr>
          <w:b w:val="0"/>
          <w:bCs/>
        </w:rPr>
        <w:t>Dítě</w:t>
      </w:r>
      <w:r w:rsidR="00276FB2" w:rsidRPr="00276FB2">
        <w:rPr>
          <w:b w:val="0"/>
          <w:bCs/>
        </w:rPr>
        <w:t xml:space="preserve"> zůstává v izolaci buď do chvíle, kdy opustí školu, nebo do doby, než si ho převezme jeho zákonný zástupce.</w:t>
      </w:r>
    </w:p>
    <w:p w14:paraId="337DD230" w14:textId="5FD16220" w:rsidR="009C36C7" w:rsidRDefault="00691B37" w:rsidP="009C36C7">
      <w:pPr>
        <w:pStyle w:val="Nadpis2"/>
        <w:rPr>
          <w:b w:val="0"/>
          <w:bCs/>
        </w:rPr>
      </w:pPr>
      <w:r w:rsidRPr="00691B37">
        <w:rPr>
          <w:b w:val="0"/>
          <w:bCs/>
        </w:rPr>
        <w:t>Škola není povinna zajišťovat dopravu nemocného dítěte domů. Odpovědnost za péči o dítě, jeho zdraví a celkový vývoj – tělesný, duševní, citový i morální – náleží rodičům, jak stanovuje § 858 občanského zákoníku č. 89/2012 Sb. Z tohoto důvodu je zákonný zástupce povinen si dítě v případě onemocnění ze školy neprodleně vyzvednout a dle vlastního uvážení zajistit další péči, například návštěvu lékaře.</w:t>
      </w:r>
    </w:p>
    <w:p w14:paraId="304C40AF" w14:textId="63531DFE" w:rsidR="009C36C7" w:rsidRDefault="009C36C7" w:rsidP="009C36C7">
      <w:pPr>
        <w:pStyle w:val="Nadpis2"/>
        <w:rPr>
          <w:b w:val="0"/>
          <w:bCs/>
        </w:rPr>
      </w:pPr>
      <w:r w:rsidRPr="009C36C7">
        <w:rPr>
          <w:b w:val="0"/>
          <w:bCs/>
        </w:rPr>
        <w:lastRenderedPageBreak/>
        <w:t xml:space="preserve"> </w:t>
      </w:r>
      <w:r w:rsidR="0059192E" w:rsidRPr="0059192E">
        <w:rPr>
          <w:b w:val="0"/>
          <w:bCs/>
        </w:rPr>
        <w:t>Pokud rodič odmítne dítě ze školy vyzvednout nebo nezajistí jeho dopravu domů, může škola – i když k tomu není povinna – zajistit převoz dítěte na náklady zákonného zástupce. Vzhledem k závažnosti situace bude zároveň informován orgán sociálně-právní ochrany dětí, neboť může jít o porušení rodičovské povinnosti stanovené občanským zákoníkem.</w:t>
      </w:r>
    </w:p>
    <w:p w14:paraId="57191BC3" w14:textId="5F0C28A9" w:rsidR="009C36C7" w:rsidRDefault="007D7672" w:rsidP="009C36C7">
      <w:pPr>
        <w:pStyle w:val="Nadpis2"/>
        <w:rPr>
          <w:b w:val="0"/>
          <w:bCs/>
        </w:rPr>
      </w:pPr>
      <w:r w:rsidRPr="007D7672">
        <w:rPr>
          <w:b w:val="0"/>
          <w:bCs/>
        </w:rPr>
        <w:t xml:space="preserve">Pedagogický pracovník má právo nepřevzít dítě, u kterého při příchodu do mateřské školy vznikne oprávněné podezření na zdravotní problémy, jež by mohly ohrozit jeho vlastní zdraví i zdraví ostatních dětí. V takovém případě může požádat rodiče o předložení lékařského potvrzení o zdravotní způsobilosti dítěte. Příznaky jako kašel, dlouhodobá rýma, průjem, zvracení, zánět nebo zarudnutí spojivek a další obdobné projevy naznačují onemocnění, které vyžaduje lékařské vyšetření. </w:t>
      </w:r>
    </w:p>
    <w:p w14:paraId="498F5E3B" w14:textId="3087D614" w:rsidR="00C52425" w:rsidRDefault="00C52425" w:rsidP="00C52425">
      <w:pPr>
        <w:pStyle w:val="Nadpis2"/>
        <w:rPr>
          <w:b w:val="0"/>
          <w:bCs/>
        </w:rPr>
      </w:pPr>
      <w:r w:rsidRPr="00C52425">
        <w:rPr>
          <w:b w:val="0"/>
          <w:bCs/>
        </w:rPr>
        <w:t>Dítěti či zaměstnanci školy s přetrvávajícími příznaky infekčního onemocnění, které jsou projevem chronického onemocnění, včetně alergického onemocnění (rýma, kašel), je umožněn vstup do školy pouze v případě, prokáže-li, že netrpí infekční nemocí</w:t>
      </w:r>
      <w:r w:rsidR="0093323F">
        <w:rPr>
          <w:b w:val="0"/>
          <w:bCs/>
        </w:rPr>
        <w:t>.</w:t>
      </w:r>
    </w:p>
    <w:p w14:paraId="48CDFF7A" w14:textId="1A0B7AB6" w:rsidR="00245A76" w:rsidRDefault="00951B0C" w:rsidP="00C52425">
      <w:pPr>
        <w:pStyle w:val="Nadpis2"/>
        <w:rPr>
          <w:b w:val="0"/>
          <w:bCs/>
        </w:rPr>
      </w:pPr>
      <w:r w:rsidRPr="00951B0C">
        <w:rPr>
          <w:b w:val="0"/>
          <w:bCs/>
        </w:rPr>
        <w:t>Pedagogické pracovnice mateřské školy zodpovídají za udržování hygienických podmínek, zajišťují pravidelné a přiměřené větrání prostor, kontrolují, zda jsou děti vhodně oblečeny jak ve třídě, tak při pobytu venku. Sledují, zda děti dodržují pitný režim, a délku venkovních aktivit přizpůsobují aktuálnímu počasí a teplotním podmínkám.</w:t>
      </w:r>
    </w:p>
    <w:p w14:paraId="14296E51" w14:textId="0AE56716" w:rsidR="00245A76" w:rsidRDefault="00C52425" w:rsidP="00C52425">
      <w:pPr>
        <w:pStyle w:val="Nadpis2"/>
        <w:rPr>
          <w:b w:val="0"/>
          <w:bCs/>
        </w:rPr>
      </w:pPr>
      <w:r w:rsidRPr="00C52425">
        <w:rPr>
          <w:b w:val="0"/>
          <w:bCs/>
        </w:rPr>
        <w:t>Rodiče nesou odpovědnost za oblečení a obutí svých dětí zohledňující bezpečnost  a mikroklimatické podmínky</w:t>
      </w:r>
      <w:r w:rsidR="0047087A">
        <w:rPr>
          <w:b w:val="0"/>
          <w:bCs/>
        </w:rPr>
        <w:t>.</w:t>
      </w:r>
    </w:p>
    <w:p w14:paraId="592432E4" w14:textId="05502BF9" w:rsidR="00C52425" w:rsidRDefault="006E7A27" w:rsidP="00C52425">
      <w:pPr>
        <w:pStyle w:val="Nadpis2"/>
        <w:rPr>
          <w:b w:val="0"/>
          <w:bCs/>
        </w:rPr>
      </w:pPr>
      <w:r w:rsidRPr="006E7A27">
        <w:rPr>
          <w:b w:val="0"/>
          <w:bCs/>
        </w:rPr>
        <w:t>Rodiče mají za úkol oblékat děti do mateřské školy i na venkovní aktivity tak, aby jejich oblečení bylo pohodlné, bezpečné a umožňovalo volný pohyb. Zároveň by mělo být vhodné pro práci s různými materiály, jako jsou písek, voda, kamínky, větvičky, modelína, hlína nebo barvy</w:t>
      </w:r>
      <w:r w:rsidR="004407B8">
        <w:rPr>
          <w:b w:val="0"/>
          <w:bCs/>
        </w:rPr>
        <w:t>.</w:t>
      </w:r>
    </w:p>
    <w:p w14:paraId="185E1AB0" w14:textId="77777777" w:rsidR="00245A76" w:rsidRDefault="00245A76" w:rsidP="00245A76">
      <w:pPr>
        <w:pStyle w:val="Nadpis2"/>
        <w:rPr>
          <w:b w:val="0"/>
          <w:bCs/>
        </w:rPr>
      </w:pPr>
      <w:r w:rsidRPr="00245A76">
        <w:rPr>
          <w:b w:val="0"/>
          <w:bCs/>
        </w:rPr>
        <w:t xml:space="preserve">Ochrana před sociálně patologickými jevy, před projevy diskriminace, nepřátelství nebo násilí je zajišťována především v podobě prevence v rámci vzdělávacího programu, spolupráce se zákonnými zástupci dětí, s poradenskými zařízeními, systematického vytváření vhodného sociálního klimatu ve škole. </w:t>
      </w:r>
    </w:p>
    <w:p w14:paraId="6F8487E3" w14:textId="01780541" w:rsidR="00245A76" w:rsidRDefault="00221A8D" w:rsidP="00245A76">
      <w:pPr>
        <w:pStyle w:val="Nadpis2"/>
        <w:rPr>
          <w:b w:val="0"/>
          <w:bCs/>
        </w:rPr>
      </w:pPr>
      <w:r w:rsidRPr="00221A8D">
        <w:rPr>
          <w:b w:val="0"/>
          <w:bCs/>
        </w:rPr>
        <w:t>Vstup a pobyt ve škole nebo školském zařízení je zakázán osobě, která je zjevně pod vlivem alkoholu či jiných návykových látek a svým chováním představuje riziko pro sebe, ostatní osoby, majetek nebo narušuje veřejný pořádek.</w:t>
      </w:r>
    </w:p>
    <w:p w14:paraId="28B6C502" w14:textId="5992EB89" w:rsidR="00245A76" w:rsidRDefault="00245A76" w:rsidP="00245A76">
      <w:pPr>
        <w:pStyle w:val="Nadpis1"/>
      </w:pPr>
      <w:r>
        <w:t>Podmínky a zacházení s majetkem školy</w:t>
      </w:r>
    </w:p>
    <w:p w14:paraId="28721553" w14:textId="1D4815BA" w:rsidR="00245A76" w:rsidRDefault="002413F5" w:rsidP="00245A76">
      <w:pPr>
        <w:pStyle w:val="Nadpis2"/>
        <w:rPr>
          <w:b w:val="0"/>
          <w:bCs/>
        </w:rPr>
      </w:pPr>
      <w:r w:rsidRPr="002413F5">
        <w:rPr>
          <w:b w:val="0"/>
          <w:bCs/>
        </w:rPr>
        <w:t>Děti používají školní vybavení, učební pomůcky, hračky a další vzdělávací materiály pod dohledem učitelů a ostatních pracovníků školy opatrně a ohleduplně, aby nedošlo k jejich poškození ani k poškození jiného majetku školy.</w:t>
      </w:r>
    </w:p>
    <w:p w14:paraId="588B2E19" w14:textId="2F7187D6" w:rsidR="00245A76" w:rsidRDefault="00F81769" w:rsidP="00245A76">
      <w:pPr>
        <w:pStyle w:val="Nadpis2"/>
        <w:rPr>
          <w:b w:val="0"/>
          <w:bCs/>
        </w:rPr>
      </w:pPr>
      <w:r w:rsidRPr="00F81769">
        <w:rPr>
          <w:b w:val="0"/>
          <w:bCs/>
        </w:rPr>
        <w:lastRenderedPageBreak/>
        <w:t>Během pobytu v prostorách mateřské školy jsou zákonní zástupci dětí povinni jednat tak, aby nedocházelo k poškození školního majetku. Pokud si všimnou jakéhokoli poškození, musí o tom bez odkladu informovat zaměstnance školy.</w:t>
      </w:r>
    </w:p>
    <w:p w14:paraId="0C0DEC24" w14:textId="67AB19D3" w:rsidR="00245A76" w:rsidRDefault="00085AFE" w:rsidP="00245A76">
      <w:pPr>
        <w:pStyle w:val="Nadpis2"/>
        <w:rPr>
          <w:b w:val="0"/>
          <w:bCs/>
        </w:rPr>
      </w:pPr>
      <w:r w:rsidRPr="00085AFE">
        <w:rPr>
          <w:b w:val="0"/>
          <w:bCs/>
        </w:rPr>
        <w:t>Vstup se psy a jinými zvířaty do mateřské školy není povolen, s výjimkou případů, kdy se jedná o zvířata využívaná při vzdělávacích aktivitách nebo o vodicí psy doprovázející osoby se zrakovým či jiným zdravotním postižením.</w:t>
      </w:r>
    </w:p>
    <w:p w14:paraId="3BD4A2AE" w14:textId="77777777" w:rsidR="00245A76" w:rsidRDefault="00245A76" w:rsidP="00245A76">
      <w:pPr>
        <w:pStyle w:val="Nadpis1"/>
      </w:pPr>
      <w:r w:rsidRPr="00245A76">
        <w:t xml:space="preserve">Zákaz kouření a zákaz používání elektronických cigaret v prostorách mateřské školy </w:t>
      </w:r>
    </w:p>
    <w:p w14:paraId="778BDDA9" w14:textId="0EF69E56" w:rsidR="00245A76" w:rsidRPr="00B21F6C" w:rsidRDefault="00245A76" w:rsidP="00B21F6C">
      <w:pPr>
        <w:pStyle w:val="Nadpis2"/>
        <w:rPr>
          <w:b w:val="0"/>
          <w:bCs/>
        </w:rPr>
      </w:pPr>
      <w:r w:rsidRPr="00B21F6C">
        <w:rPr>
          <w:b w:val="0"/>
          <w:bCs/>
        </w:rPr>
        <w:t xml:space="preserve"> </w:t>
      </w:r>
      <w:r w:rsidR="00D15CDE" w:rsidRPr="00D15CDE">
        <w:rPr>
          <w:b w:val="0"/>
          <w:bCs/>
        </w:rPr>
        <w:t>Ve všech venkovních i vnitřních prostorách mateřské školy platí zákaz kouření, používání elektronických cigaret, konzumace alkoholu a jiných návykových látek v souladu s § 8 odst. 1 písm. b) zákona č. 379/2005 Sb., ve znění pozdějších předpisů. Tento zákaz se vztahuje na všechny osoby, které se v mateřské škole nacházejí, a to jak během provozní doby, tak mimo ni – pokud mají povolení k pobytu od ředitelky školy.</w:t>
      </w:r>
    </w:p>
    <w:p w14:paraId="3B0F2675" w14:textId="4AEC5B43" w:rsidR="00245A76" w:rsidRPr="004B1C15" w:rsidRDefault="00245A76" w:rsidP="004B1C15">
      <w:pPr>
        <w:pStyle w:val="Nadpis2"/>
        <w:rPr>
          <w:b w:val="0"/>
          <w:bCs/>
        </w:rPr>
      </w:pPr>
      <w:r w:rsidRPr="004B1C15">
        <w:rPr>
          <w:b w:val="0"/>
          <w:bCs/>
        </w:rPr>
        <w:t xml:space="preserve"> </w:t>
      </w:r>
      <w:r w:rsidR="00620FA3" w:rsidRPr="00620FA3">
        <w:rPr>
          <w:b w:val="0"/>
          <w:bCs/>
        </w:rPr>
        <w:t>Pokud škola zjistí, že někdo porušuje zákaz kouření nebo používání elektronických cigaret v prostorách, kde je to zakázáno, je povinna danou osobu upozornit, aby s tímto jednáním okamžitě přestala, případně ji vyzvat k opuštění areálu. Dotyčná osoba je povinna výzvu respektovat. Toto pravidlo je platné od 31. května 2017.</w:t>
      </w:r>
    </w:p>
    <w:p w14:paraId="6FFCB077" w14:textId="05C085C0" w:rsidR="00245A76" w:rsidRDefault="00245A76" w:rsidP="00245A76">
      <w:pPr>
        <w:pStyle w:val="Nadpis1"/>
      </w:pPr>
      <w:r>
        <w:t>Ochrana osobních údajů ve škole (učitel, dítě)</w:t>
      </w:r>
    </w:p>
    <w:p w14:paraId="0E697170" w14:textId="771FD323" w:rsidR="00245A76" w:rsidRDefault="00660465" w:rsidP="00245A76">
      <w:pPr>
        <w:pStyle w:val="Nadpis2"/>
        <w:rPr>
          <w:b w:val="0"/>
          <w:bCs/>
        </w:rPr>
      </w:pPr>
      <w:r w:rsidRPr="00660465">
        <w:rPr>
          <w:b w:val="0"/>
          <w:bCs/>
        </w:rPr>
        <w:t>Pedagogové jsou povinni zachovávat důvěrnost a dbát na ochranu osobních údajů, informací o zdravotním stavu dětí a výsledků poradenských služeb poskytovaných školskými poradenskými zařízeními či školním poradenským pracovištěm, se kterými se během své práce seznámí, aby nedošlo k jejich zneužití.</w:t>
      </w:r>
    </w:p>
    <w:p w14:paraId="565B65F1" w14:textId="2D690652" w:rsidR="00383165" w:rsidRDefault="00C370D5" w:rsidP="00245A76">
      <w:pPr>
        <w:pStyle w:val="Nadpis2"/>
        <w:rPr>
          <w:b w:val="0"/>
          <w:bCs/>
        </w:rPr>
      </w:pPr>
      <w:r w:rsidRPr="00C370D5">
        <w:rPr>
          <w:b w:val="0"/>
          <w:bCs/>
        </w:rPr>
        <w:t>Veškeré údaje, které zákonný zástupce dítěte poskytne škole, například informace zapsané do školní matriky nebo údaje týkající se zdravotního stavu dítěte, jsou považovány za důvěrné. Všichni pedagogičtí pracovníci jsou povinni nakládat s těmito daty v souladu s obecným nařízením o ochraně osobních údajů</w:t>
      </w:r>
      <w:r>
        <w:rPr>
          <w:b w:val="0"/>
          <w:bCs/>
        </w:rPr>
        <w:t>.</w:t>
      </w:r>
    </w:p>
    <w:p w14:paraId="02FB9A7E" w14:textId="77777777" w:rsidR="00CC0F70" w:rsidRDefault="00245A76" w:rsidP="00245A76">
      <w:pPr>
        <w:pStyle w:val="Nadpis2"/>
        <w:rPr>
          <w:b w:val="0"/>
          <w:bCs/>
        </w:rPr>
      </w:pPr>
      <w:r w:rsidRPr="00245A76">
        <w:rPr>
          <w:b w:val="0"/>
          <w:bCs/>
        </w:rPr>
        <w:t xml:space="preserve">Zpracování osobních údajů dětí za účelem propagace školy (webové stránky, propagační materiály, fotografie) je možné pouze s uděleným souhlasem zákonných zástupců dětí. </w:t>
      </w:r>
    </w:p>
    <w:p w14:paraId="6E58D1F6" w14:textId="77777777" w:rsidR="00CC0F70" w:rsidRDefault="00245A76" w:rsidP="00245A76">
      <w:pPr>
        <w:pStyle w:val="Nadpis2"/>
        <w:rPr>
          <w:b w:val="0"/>
          <w:bCs/>
        </w:rPr>
      </w:pPr>
      <w:r w:rsidRPr="00245A76">
        <w:rPr>
          <w:b w:val="0"/>
          <w:bCs/>
        </w:rPr>
        <w:t xml:space="preserve">Pořizování zvukových a obrazových záznamů osob (učitel, dítě) bez jejich svolení je v rozporu s občanským zákoníkem (§ 84 a § 85). </w:t>
      </w:r>
    </w:p>
    <w:p w14:paraId="27D35DE0" w14:textId="77777777" w:rsidR="00CC0F70" w:rsidRDefault="00245A76" w:rsidP="00CC0F70">
      <w:pPr>
        <w:pStyle w:val="Nadpis1"/>
      </w:pPr>
      <w:r w:rsidRPr="00245A76">
        <w:t xml:space="preserve">Závěrečná a zrušovací ustanovení </w:t>
      </w:r>
    </w:p>
    <w:p w14:paraId="5F0D708A" w14:textId="77777777" w:rsidR="00CC0F70" w:rsidRDefault="00245A76" w:rsidP="00CC0F70">
      <w:pPr>
        <w:pStyle w:val="Nadpis2"/>
        <w:rPr>
          <w:b w:val="0"/>
          <w:bCs/>
        </w:rPr>
      </w:pPr>
      <w:r w:rsidRPr="00CC0F70">
        <w:rPr>
          <w:b w:val="0"/>
          <w:bCs/>
        </w:rPr>
        <w:t xml:space="preserve">Veškeré dodatky, popřípadě změny tohoto školního řádu mohou být provedeny pouze písemnou formou. </w:t>
      </w:r>
    </w:p>
    <w:p w14:paraId="728D89FA" w14:textId="352BF526" w:rsidR="00CC0F70" w:rsidRDefault="00205BC5" w:rsidP="00CC0F70">
      <w:pPr>
        <w:pStyle w:val="Nadpis2"/>
        <w:rPr>
          <w:b w:val="0"/>
          <w:bCs/>
        </w:rPr>
      </w:pPr>
      <w:r w:rsidRPr="00205BC5">
        <w:rPr>
          <w:b w:val="0"/>
          <w:bCs/>
        </w:rPr>
        <w:lastRenderedPageBreak/>
        <w:t>Zaměstnavatel zajistí, aby všichni zaměstnanci byli obeznámeni s obsahem školního řádu. Nově nastupující pracovníci jsou s tímto dokumentem seznámeni při zahájení svého pracovního poměru.</w:t>
      </w:r>
    </w:p>
    <w:p w14:paraId="627E71D5" w14:textId="254C8C56" w:rsidR="00CC0F70" w:rsidRDefault="00CF1EB3" w:rsidP="00CC0F70">
      <w:pPr>
        <w:pStyle w:val="Nadpis2"/>
        <w:rPr>
          <w:b w:val="0"/>
          <w:bCs/>
        </w:rPr>
      </w:pPr>
      <w:r w:rsidRPr="00CF1EB3">
        <w:rPr>
          <w:b w:val="0"/>
          <w:bCs/>
        </w:rPr>
        <w:t>Mateřská škola informuje zákonné zástupce dětí o vydání školního řádu a jeho případných dodatcích ústně, a zároveň zveřejňuje tyto dokumenty na školní nástěnce a na svých webových stránkách.</w:t>
      </w:r>
    </w:p>
    <w:p w14:paraId="636CBBA6" w14:textId="0E098897" w:rsidR="00CC0F70" w:rsidRDefault="00245A76" w:rsidP="00CC0F70">
      <w:pPr>
        <w:pStyle w:val="Nadpis2"/>
        <w:rPr>
          <w:b w:val="0"/>
          <w:bCs/>
        </w:rPr>
      </w:pPr>
      <w:r w:rsidRPr="00CC0F70">
        <w:rPr>
          <w:b w:val="0"/>
          <w:bCs/>
        </w:rPr>
        <w:t xml:space="preserve">Školní řád byl projednán na pedagogické radě a provozní poradě dne </w:t>
      </w:r>
      <w:r w:rsidR="00232D1E">
        <w:rPr>
          <w:b w:val="0"/>
          <w:bCs/>
        </w:rPr>
        <w:t>15</w:t>
      </w:r>
      <w:r w:rsidR="00CC0F70">
        <w:rPr>
          <w:b w:val="0"/>
          <w:bCs/>
        </w:rPr>
        <w:t>.</w:t>
      </w:r>
      <w:r w:rsidR="00232D1E">
        <w:rPr>
          <w:b w:val="0"/>
          <w:bCs/>
        </w:rPr>
        <w:t>8</w:t>
      </w:r>
      <w:r w:rsidR="00CC0F70">
        <w:rPr>
          <w:b w:val="0"/>
          <w:bCs/>
        </w:rPr>
        <w:t>.202</w:t>
      </w:r>
      <w:r w:rsidR="00232D1E">
        <w:rPr>
          <w:b w:val="0"/>
          <w:bCs/>
        </w:rPr>
        <w:t>5</w:t>
      </w:r>
    </w:p>
    <w:p w14:paraId="35948F5E" w14:textId="77777777" w:rsidR="00CC0F70" w:rsidRDefault="00245A76" w:rsidP="00CC0F70">
      <w:pPr>
        <w:pStyle w:val="Nadpis2"/>
        <w:rPr>
          <w:b w:val="0"/>
          <w:bCs/>
        </w:rPr>
      </w:pPr>
      <w:r w:rsidRPr="00CC0F70">
        <w:rPr>
          <w:b w:val="0"/>
          <w:bCs/>
        </w:rPr>
        <w:t xml:space="preserve">Školní řád nabývá účinnosti dne 1. </w:t>
      </w:r>
      <w:r w:rsidR="00CC0F70">
        <w:rPr>
          <w:b w:val="0"/>
          <w:bCs/>
        </w:rPr>
        <w:t>9</w:t>
      </w:r>
      <w:r w:rsidRPr="00CC0F70">
        <w:rPr>
          <w:b w:val="0"/>
          <w:bCs/>
        </w:rPr>
        <w:t>. 202</w:t>
      </w:r>
      <w:r w:rsidR="00CC0F70">
        <w:rPr>
          <w:b w:val="0"/>
          <w:bCs/>
        </w:rPr>
        <w:t>4</w:t>
      </w:r>
      <w:r w:rsidRPr="00CC0F70">
        <w:rPr>
          <w:b w:val="0"/>
          <w:bCs/>
        </w:rPr>
        <w:t xml:space="preserve">. </w:t>
      </w:r>
    </w:p>
    <w:p w14:paraId="03A6970A" w14:textId="03DEB4F7" w:rsidR="00245A76" w:rsidRDefault="004E6947" w:rsidP="00CC0F70">
      <w:pPr>
        <w:pStyle w:val="Nadpis2"/>
        <w:rPr>
          <w:b w:val="0"/>
          <w:bCs/>
        </w:rPr>
      </w:pPr>
      <w:r>
        <w:rPr>
          <w:b w:val="0"/>
          <w:bCs/>
        </w:rPr>
        <w:t>Předchozí š</w:t>
      </w:r>
      <w:r w:rsidR="00245A76" w:rsidRPr="00CC0F70">
        <w:rPr>
          <w:b w:val="0"/>
          <w:bCs/>
        </w:rPr>
        <w:t xml:space="preserve">kolní řád </w:t>
      </w:r>
      <w:r w:rsidR="006F5749">
        <w:rPr>
          <w:b w:val="0"/>
          <w:bCs/>
        </w:rPr>
        <w:t>ze dne 1.9. 2023 pozbývá platnosti 30.8. 2024</w:t>
      </w:r>
    </w:p>
    <w:p w14:paraId="070AD2FD" w14:textId="7C21B7A8" w:rsidR="00CC0F70" w:rsidRDefault="00CC0F70" w:rsidP="00CC0F70">
      <w:pPr>
        <w:rPr>
          <w:rFonts w:ascii="Arial" w:hAnsi="Arial" w:cs="Arial"/>
          <w:sz w:val="24"/>
          <w:szCs w:val="24"/>
        </w:rPr>
      </w:pPr>
      <w:r w:rsidRPr="00CC0F70">
        <w:rPr>
          <w:rFonts w:ascii="Arial" w:hAnsi="Arial" w:cs="Arial"/>
          <w:sz w:val="24"/>
          <w:szCs w:val="24"/>
        </w:rPr>
        <w:t>V</w:t>
      </w:r>
      <w:r>
        <w:rPr>
          <w:rFonts w:ascii="Arial" w:hAnsi="Arial" w:cs="Arial"/>
          <w:sz w:val="24"/>
          <w:szCs w:val="24"/>
        </w:rPr>
        <w:t> </w:t>
      </w:r>
      <w:proofErr w:type="spellStart"/>
      <w:r w:rsidRPr="00CC0F70">
        <w:rPr>
          <w:rFonts w:ascii="Arial" w:hAnsi="Arial" w:cs="Arial"/>
          <w:sz w:val="24"/>
          <w:szCs w:val="24"/>
        </w:rPr>
        <w:t>Mezholezích</w:t>
      </w:r>
      <w:proofErr w:type="spellEnd"/>
      <w:r>
        <w:rPr>
          <w:rFonts w:ascii="Arial" w:hAnsi="Arial" w:cs="Arial"/>
          <w:sz w:val="24"/>
          <w:szCs w:val="24"/>
        </w:rPr>
        <w:t>, dne 19.8.2024</w:t>
      </w:r>
    </w:p>
    <w:p w14:paraId="093E0FBF" w14:textId="1D4EC436" w:rsidR="00CB6013" w:rsidRDefault="00CB6013" w:rsidP="00CC0F70">
      <w:pPr>
        <w:rPr>
          <w:rFonts w:ascii="Arial" w:hAnsi="Arial" w:cs="Arial"/>
          <w:sz w:val="24"/>
          <w:szCs w:val="24"/>
        </w:rPr>
      </w:pPr>
      <w:r>
        <w:rPr>
          <w:rFonts w:ascii="Arial" w:hAnsi="Arial" w:cs="Arial"/>
          <w:sz w:val="24"/>
          <w:szCs w:val="24"/>
        </w:rPr>
        <w:t>9.7. aktualizace ŠŘ proběhla 12.8., její aktualizovaná verze platí od 1.9.2025, na poradě projednáno 25.8.2025</w:t>
      </w:r>
    </w:p>
    <w:p w14:paraId="05F3BA72" w14:textId="77777777" w:rsidR="00CC0F70" w:rsidRDefault="00CC0F70" w:rsidP="00CC0F70">
      <w:pPr>
        <w:jc w:val="both"/>
        <w:rPr>
          <w:rFonts w:ascii="Arial" w:hAnsi="Arial" w:cs="Arial"/>
          <w:sz w:val="24"/>
          <w:szCs w:val="24"/>
        </w:rPr>
      </w:pPr>
    </w:p>
    <w:p w14:paraId="4603301C" w14:textId="59C9BFBD" w:rsidR="00CC0F70" w:rsidRDefault="00CC0F70" w:rsidP="00CC0F70">
      <w:pPr>
        <w:jc w:val="right"/>
        <w:rPr>
          <w:rFonts w:ascii="Arial" w:hAnsi="Arial" w:cs="Arial"/>
          <w:sz w:val="24"/>
          <w:szCs w:val="24"/>
        </w:rPr>
      </w:pPr>
      <w:r>
        <w:rPr>
          <w:rFonts w:ascii="Arial" w:hAnsi="Arial" w:cs="Arial"/>
          <w:sz w:val="24"/>
          <w:szCs w:val="24"/>
        </w:rPr>
        <w:t xml:space="preserve">Magdalena Vlachová, </w:t>
      </w:r>
      <w:proofErr w:type="spellStart"/>
      <w:r>
        <w:rPr>
          <w:rFonts w:ascii="Arial" w:hAnsi="Arial" w:cs="Arial"/>
          <w:sz w:val="24"/>
          <w:szCs w:val="24"/>
        </w:rPr>
        <w:t>DiS</w:t>
      </w:r>
      <w:proofErr w:type="spellEnd"/>
      <w:r>
        <w:rPr>
          <w:rFonts w:ascii="Arial" w:hAnsi="Arial" w:cs="Arial"/>
          <w:sz w:val="24"/>
          <w:szCs w:val="24"/>
        </w:rPr>
        <w:t>.</w:t>
      </w:r>
    </w:p>
    <w:p w14:paraId="09C19F42" w14:textId="5CCB1483" w:rsidR="00CC0F70" w:rsidRPr="00CC0F70" w:rsidRDefault="00CC0F70" w:rsidP="00CC0F70">
      <w:pPr>
        <w:jc w:val="right"/>
        <w:rPr>
          <w:rFonts w:ascii="Arial" w:hAnsi="Arial" w:cs="Arial"/>
          <w:sz w:val="24"/>
          <w:szCs w:val="24"/>
        </w:rPr>
      </w:pPr>
      <w:r>
        <w:rPr>
          <w:rFonts w:ascii="Arial" w:hAnsi="Arial" w:cs="Arial"/>
          <w:sz w:val="24"/>
          <w:szCs w:val="24"/>
        </w:rPr>
        <w:t>Ředitelka mateřské školy</w:t>
      </w:r>
    </w:p>
    <w:p w14:paraId="192F8D2D" w14:textId="77777777" w:rsidR="00CD082E" w:rsidRPr="00245A76" w:rsidRDefault="00CD082E" w:rsidP="00CD082E">
      <w:pPr>
        <w:rPr>
          <w:bCs/>
        </w:rPr>
      </w:pPr>
    </w:p>
    <w:sectPr w:rsidR="00CD082E" w:rsidRPr="00245A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3893"/>
    <w:multiLevelType w:val="hybridMultilevel"/>
    <w:tmpl w:val="2056CF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95026C"/>
    <w:multiLevelType w:val="hybridMultilevel"/>
    <w:tmpl w:val="44223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9BC7E0F"/>
    <w:multiLevelType w:val="hybridMultilevel"/>
    <w:tmpl w:val="D72686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0E94C00"/>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620E7C53"/>
    <w:multiLevelType w:val="hybridMultilevel"/>
    <w:tmpl w:val="A52860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72091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9538571">
    <w:abstractNumId w:val="1"/>
  </w:num>
  <w:num w:numId="2" w16cid:durableId="621809572">
    <w:abstractNumId w:val="2"/>
  </w:num>
  <w:num w:numId="3" w16cid:durableId="367804573">
    <w:abstractNumId w:val="5"/>
  </w:num>
  <w:num w:numId="4" w16cid:durableId="813255533">
    <w:abstractNumId w:val="3"/>
  </w:num>
  <w:num w:numId="5" w16cid:durableId="1560244171">
    <w:abstractNumId w:val="0"/>
  </w:num>
  <w:num w:numId="6" w16cid:durableId="1547833350">
    <w:abstractNumId w:val="4"/>
  </w:num>
  <w:num w:numId="7" w16cid:durableId="1513447598">
    <w:abstractNumId w:val="3"/>
    <w:lvlOverride w:ilvl="0">
      <w:startOverride w:val="1"/>
    </w:lvlOverride>
    <w:lvlOverride w:ilvl="1">
      <w:startOverride w:val="1"/>
    </w:lvlOverride>
    <w:lvlOverride w:ilvl="2">
      <w:startOverride w:val="4"/>
    </w:lvlOverride>
  </w:num>
  <w:num w:numId="8" w16cid:durableId="1060592796">
    <w:abstractNumId w:val="3"/>
    <w:lvlOverride w:ilvl="0">
      <w:startOverride w:val="1"/>
    </w:lvlOverride>
    <w:lvlOverride w:ilvl="1">
      <w:startOverride w:val="2"/>
    </w:lvlOverride>
    <w:lvlOverride w:ilvl="2">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5EE"/>
    <w:rsid w:val="00017B6A"/>
    <w:rsid w:val="000220C3"/>
    <w:rsid w:val="00027375"/>
    <w:rsid w:val="00043CA3"/>
    <w:rsid w:val="00044F30"/>
    <w:rsid w:val="000468FE"/>
    <w:rsid w:val="00056C40"/>
    <w:rsid w:val="000608F2"/>
    <w:rsid w:val="00061B6D"/>
    <w:rsid w:val="00066810"/>
    <w:rsid w:val="00073920"/>
    <w:rsid w:val="0008478C"/>
    <w:rsid w:val="00085AFE"/>
    <w:rsid w:val="000863F3"/>
    <w:rsid w:val="000870B9"/>
    <w:rsid w:val="000A53E5"/>
    <w:rsid w:val="000B0A4F"/>
    <w:rsid w:val="000C12CE"/>
    <w:rsid w:val="000D061B"/>
    <w:rsid w:val="000D2AD1"/>
    <w:rsid w:val="000E4BFD"/>
    <w:rsid w:val="000F5477"/>
    <w:rsid w:val="000F6626"/>
    <w:rsid w:val="0010030F"/>
    <w:rsid w:val="00106E01"/>
    <w:rsid w:val="00113613"/>
    <w:rsid w:val="00113D1D"/>
    <w:rsid w:val="001233E4"/>
    <w:rsid w:val="00127E64"/>
    <w:rsid w:val="0014741B"/>
    <w:rsid w:val="001834C1"/>
    <w:rsid w:val="001B1FCB"/>
    <w:rsid w:val="001C29FD"/>
    <w:rsid w:val="001C559E"/>
    <w:rsid w:val="001E15D9"/>
    <w:rsid w:val="001E25A7"/>
    <w:rsid w:val="001E2750"/>
    <w:rsid w:val="001F47F4"/>
    <w:rsid w:val="002009D7"/>
    <w:rsid w:val="0020171D"/>
    <w:rsid w:val="00201F20"/>
    <w:rsid w:val="00205BC5"/>
    <w:rsid w:val="00214E68"/>
    <w:rsid w:val="00221A8D"/>
    <w:rsid w:val="00224799"/>
    <w:rsid w:val="00224843"/>
    <w:rsid w:val="00232D1E"/>
    <w:rsid w:val="002413F5"/>
    <w:rsid w:val="00244340"/>
    <w:rsid w:val="00245A76"/>
    <w:rsid w:val="00251737"/>
    <w:rsid w:val="00251A35"/>
    <w:rsid w:val="00261B37"/>
    <w:rsid w:val="002623C5"/>
    <w:rsid w:val="00266FB5"/>
    <w:rsid w:val="00271D7C"/>
    <w:rsid w:val="00276FB2"/>
    <w:rsid w:val="002822C8"/>
    <w:rsid w:val="00294520"/>
    <w:rsid w:val="002A2D00"/>
    <w:rsid w:val="002A4F6C"/>
    <w:rsid w:val="002B260D"/>
    <w:rsid w:val="002B5337"/>
    <w:rsid w:val="002C36CD"/>
    <w:rsid w:val="002D30E1"/>
    <w:rsid w:val="002F04C0"/>
    <w:rsid w:val="002F69A4"/>
    <w:rsid w:val="0030206B"/>
    <w:rsid w:val="003129F4"/>
    <w:rsid w:val="00312DD2"/>
    <w:rsid w:val="00314CC1"/>
    <w:rsid w:val="00337E5D"/>
    <w:rsid w:val="0034215A"/>
    <w:rsid w:val="00344C58"/>
    <w:rsid w:val="00350568"/>
    <w:rsid w:val="003578FE"/>
    <w:rsid w:val="00383165"/>
    <w:rsid w:val="003852C7"/>
    <w:rsid w:val="003906A0"/>
    <w:rsid w:val="00393263"/>
    <w:rsid w:val="003C16A9"/>
    <w:rsid w:val="003C6DF1"/>
    <w:rsid w:val="003E28B8"/>
    <w:rsid w:val="003F74AA"/>
    <w:rsid w:val="00401AC8"/>
    <w:rsid w:val="0040237A"/>
    <w:rsid w:val="004078D9"/>
    <w:rsid w:val="00415623"/>
    <w:rsid w:val="00417166"/>
    <w:rsid w:val="00425F1B"/>
    <w:rsid w:val="00433011"/>
    <w:rsid w:val="004407B8"/>
    <w:rsid w:val="0044380F"/>
    <w:rsid w:val="00443FC0"/>
    <w:rsid w:val="004502D7"/>
    <w:rsid w:val="00461A89"/>
    <w:rsid w:val="0047087A"/>
    <w:rsid w:val="004832D6"/>
    <w:rsid w:val="00491ADF"/>
    <w:rsid w:val="004959A9"/>
    <w:rsid w:val="004B0B6A"/>
    <w:rsid w:val="004B1C15"/>
    <w:rsid w:val="004B2D2A"/>
    <w:rsid w:val="004C2B65"/>
    <w:rsid w:val="004D67E3"/>
    <w:rsid w:val="004D6A57"/>
    <w:rsid w:val="004E6947"/>
    <w:rsid w:val="00504B9C"/>
    <w:rsid w:val="00515938"/>
    <w:rsid w:val="00532779"/>
    <w:rsid w:val="005358EB"/>
    <w:rsid w:val="005433AA"/>
    <w:rsid w:val="00551753"/>
    <w:rsid w:val="00552DE3"/>
    <w:rsid w:val="0056450F"/>
    <w:rsid w:val="0057080F"/>
    <w:rsid w:val="00574DBE"/>
    <w:rsid w:val="00584BF4"/>
    <w:rsid w:val="005867D9"/>
    <w:rsid w:val="0059192E"/>
    <w:rsid w:val="0059313D"/>
    <w:rsid w:val="005B7281"/>
    <w:rsid w:val="005E078D"/>
    <w:rsid w:val="005E2A63"/>
    <w:rsid w:val="005F06CF"/>
    <w:rsid w:val="005F3C2F"/>
    <w:rsid w:val="005F4CBB"/>
    <w:rsid w:val="005F5421"/>
    <w:rsid w:val="00620FA3"/>
    <w:rsid w:val="00622632"/>
    <w:rsid w:val="00632350"/>
    <w:rsid w:val="006370C9"/>
    <w:rsid w:val="006476A7"/>
    <w:rsid w:val="00651EDA"/>
    <w:rsid w:val="006537BB"/>
    <w:rsid w:val="00654CAB"/>
    <w:rsid w:val="00657B2E"/>
    <w:rsid w:val="00660465"/>
    <w:rsid w:val="00691B37"/>
    <w:rsid w:val="00693931"/>
    <w:rsid w:val="0069469F"/>
    <w:rsid w:val="006A3DE3"/>
    <w:rsid w:val="006B5D2F"/>
    <w:rsid w:val="006D0DE7"/>
    <w:rsid w:val="006E0E21"/>
    <w:rsid w:val="006E52EB"/>
    <w:rsid w:val="006E63D4"/>
    <w:rsid w:val="006E7A27"/>
    <w:rsid w:val="006F5749"/>
    <w:rsid w:val="006F7290"/>
    <w:rsid w:val="00717A1C"/>
    <w:rsid w:val="00735055"/>
    <w:rsid w:val="007365DC"/>
    <w:rsid w:val="007372AB"/>
    <w:rsid w:val="0073734E"/>
    <w:rsid w:val="007422A1"/>
    <w:rsid w:val="00753480"/>
    <w:rsid w:val="00753791"/>
    <w:rsid w:val="007625B9"/>
    <w:rsid w:val="007702CB"/>
    <w:rsid w:val="007748CD"/>
    <w:rsid w:val="00785CAC"/>
    <w:rsid w:val="00794E41"/>
    <w:rsid w:val="007A6E54"/>
    <w:rsid w:val="007A7C8E"/>
    <w:rsid w:val="007B1275"/>
    <w:rsid w:val="007B567D"/>
    <w:rsid w:val="007D6B50"/>
    <w:rsid w:val="007D7672"/>
    <w:rsid w:val="007E0DDD"/>
    <w:rsid w:val="008007C4"/>
    <w:rsid w:val="00815CD2"/>
    <w:rsid w:val="00822CA2"/>
    <w:rsid w:val="008313B3"/>
    <w:rsid w:val="00840683"/>
    <w:rsid w:val="0086504C"/>
    <w:rsid w:val="00871457"/>
    <w:rsid w:val="008714AA"/>
    <w:rsid w:val="008724DB"/>
    <w:rsid w:val="00884A4F"/>
    <w:rsid w:val="008B433D"/>
    <w:rsid w:val="008B7A1F"/>
    <w:rsid w:val="008D0713"/>
    <w:rsid w:val="008D2624"/>
    <w:rsid w:val="008E1F72"/>
    <w:rsid w:val="008E5348"/>
    <w:rsid w:val="008F212A"/>
    <w:rsid w:val="008F2A46"/>
    <w:rsid w:val="008F7431"/>
    <w:rsid w:val="00917CCC"/>
    <w:rsid w:val="00920ACC"/>
    <w:rsid w:val="00923E5D"/>
    <w:rsid w:val="009261DE"/>
    <w:rsid w:val="00926A70"/>
    <w:rsid w:val="00932004"/>
    <w:rsid w:val="0093323F"/>
    <w:rsid w:val="00935450"/>
    <w:rsid w:val="009372A0"/>
    <w:rsid w:val="009408A4"/>
    <w:rsid w:val="00942563"/>
    <w:rsid w:val="00951B0C"/>
    <w:rsid w:val="009524F1"/>
    <w:rsid w:val="00956A45"/>
    <w:rsid w:val="00962482"/>
    <w:rsid w:val="00965753"/>
    <w:rsid w:val="00966D3A"/>
    <w:rsid w:val="009951E9"/>
    <w:rsid w:val="00995D92"/>
    <w:rsid w:val="009B05E3"/>
    <w:rsid w:val="009B0C22"/>
    <w:rsid w:val="009B709F"/>
    <w:rsid w:val="009B7FAD"/>
    <w:rsid w:val="009C36C7"/>
    <w:rsid w:val="009C611B"/>
    <w:rsid w:val="009D52CD"/>
    <w:rsid w:val="009E3DAF"/>
    <w:rsid w:val="009E50C4"/>
    <w:rsid w:val="009F6023"/>
    <w:rsid w:val="00A17A07"/>
    <w:rsid w:val="00A318F0"/>
    <w:rsid w:val="00A365DE"/>
    <w:rsid w:val="00A465EE"/>
    <w:rsid w:val="00A6698A"/>
    <w:rsid w:val="00A71A6B"/>
    <w:rsid w:val="00A762EF"/>
    <w:rsid w:val="00A851B2"/>
    <w:rsid w:val="00AA1720"/>
    <w:rsid w:val="00AB323E"/>
    <w:rsid w:val="00AC613C"/>
    <w:rsid w:val="00AE497D"/>
    <w:rsid w:val="00AE49BF"/>
    <w:rsid w:val="00B02BE2"/>
    <w:rsid w:val="00B203A7"/>
    <w:rsid w:val="00B21F6C"/>
    <w:rsid w:val="00B25777"/>
    <w:rsid w:val="00B34168"/>
    <w:rsid w:val="00B47591"/>
    <w:rsid w:val="00B8209D"/>
    <w:rsid w:val="00B91259"/>
    <w:rsid w:val="00BA55EF"/>
    <w:rsid w:val="00BB6E33"/>
    <w:rsid w:val="00BC3544"/>
    <w:rsid w:val="00BC596C"/>
    <w:rsid w:val="00BE51A8"/>
    <w:rsid w:val="00C032EB"/>
    <w:rsid w:val="00C22413"/>
    <w:rsid w:val="00C22737"/>
    <w:rsid w:val="00C32695"/>
    <w:rsid w:val="00C370D5"/>
    <w:rsid w:val="00C440FD"/>
    <w:rsid w:val="00C469CF"/>
    <w:rsid w:val="00C5086E"/>
    <w:rsid w:val="00C517DC"/>
    <w:rsid w:val="00C52425"/>
    <w:rsid w:val="00C62D0C"/>
    <w:rsid w:val="00C92884"/>
    <w:rsid w:val="00CA1CD1"/>
    <w:rsid w:val="00CA63E0"/>
    <w:rsid w:val="00CB2B24"/>
    <w:rsid w:val="00CB3BCE"/>
    <w:rsid w:val="00CB6013"/>
    <w:rsid w:val="00CC0F70"/>
    <w:rsid w:val="00CC515F"/>
    <w:rsid w:val="00CC568E"/>
    <w:rsid w:val="00CD082E"/>
    <w:rsid w:val="00CD2630"/>
    <w:rsid w:val="00CD424B"/>
    <w:rsid w:val="00CF125C"/>
    <w:rsid w:val="00CF1EB3"/>
    <w:rsid w:val="00D035F0"/>
    <w:rsid w:val="00D0738A"/>
    <w:rsid w:val="00D15CDE"/>
    <w:rsid w:val="00D426EB"/>
    <w:rsid w:val="00D620CA"/>
    <w:rsid w:val="00D706FA"/>
    <w:rsid w:val="00D91D2A"/>
    <w:rsid w:val="00D92D1F"/>
    <w:rsid w:val="00D95651"/>
    <w:rsid w:val="00DA217D"/>
    <w:rsid w:val="00DA640F"/>
    <w:rsid w:val="00DA73DD"/>
    <w:rsid w:val="00DA7B56"/>
    <w:rsid w:val="00DC2B7D"/>
    <w:rsid w:val="00DC4554"/>
    <w:rsid w:val="00DE0250"/>
    <w:rsid w:val="00DF75B2"/>
    <w:rsid w:val="00E14916"/>
    <w:rsid w:val="00E17127"/>
    <w:rsid w:val="00E20F7E"/>
    <w:rsid w:val="00E249A4"/>
    <w:rsid w:val="00E369B7"/>
    <w:rsid w:val="00E43398"/>
    <w:rsid w:val="00E70482"/>
    <w:rsid w:val="00E86790"/>
    <w:rsid w:val="00EA73EA"/>
    <w:rsid w:val="00EC2C46"/>
    <w:rsid w:val="00EE1B8D"/>
    <w:rsid w:val="00EF4A0E"/>
    <w:rsid w:val="00EF5224"/>
    <w:rsid w:val="00F112B1"/>
    <w:rsid w:val="00F24DC2"/>
    <w:rsid w:val="00F563CB"/>
    <w:rsid w:val="00F638C9"/>
    <w:rsid w:val="00F74445"/>
    <w:rsid w:val="00F74F49"/>
    <w:rsid w:val="00F81769"/>
    <w:rsid w:val="00FB24C0"/>
    <w:rsid w:val="00FB5F15"/>
    <w:rsid w:val="00FD1E27"/>
    <w:rsid w:val="00FD3DF7"/>
    <w:rsid w:val="00FD45C7"/>
    <w:rsid w:val="00FD57B9"/>
    <w:rsid w:val="00FD7F61"/>
    <w:rsid w:val="00FE2B46"/>
    <w:rsid w:val="00FE61E9"/>
    <w:rsid w:val="00FE7040"/>
    <w:rsid w:val="00FF11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D24C"/>
  <w15:chartTrackingRefBased/>
  <w15:docId w15:val="{C01070D2-A579-4E63-ABF7-41638F1E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F69A4"/>
    <w:pPr>
      <w:keepNext/>
      <w:keepLines/>
      <w:numPr>
        <w:numId w:val="4"/>
      </w:numPr>
      <w:spacing w:before="360" w:after="80"/>
      <w:outlineLvl w:val="0"/>
    </w:pPr>
    <w:rPr>
      <w:rFonts w:ascii="Arial" w:eastAsiaTheme="majorEastAsia" w:hAnsi="Arial" w:cstheme="majorBidi"/>
      <w:b/>
      <w:color w:val="000000" w:themeColor="text1"/>
      <w:sz w:val="24"/>
      <w:szCs w:val="40"/>
    </w:rPr>
  </w:style>
  <w:style w:type="paragraph" w:styleId="Nadpis2">
    <w:name w:val="heading 2"/>
    <w:basedOn w:val="Normln"/>
    <w:next w:val="Normln"/>
    <w:link w:val="Nadpis2Char"/>
    <w:uiPriority w:val="9"/>
    <w:unhideWhenUsed/>
    <w:qFormat/>
    <w:rsid w:val="002F69A4"/>
    <w:pPr>
      <w:keepNext/>
      <w:keepLines/>
      <w:numPr>
        <w:ilvl w:val="1"/>
        <w:numId w:val="4"/>
      </w:numPr>
      <w:spacing w:before="160" w:after="80"/>
      <w:outlineLvl w:val="1"/>
    </w:pPr>
    <w:rPr>
      <w:rFonts w:ascii="Arial" w:eastAsiaTheme="majorEastAsia" w:hAnsi="Arial" w:cstheme="majorBidi"/>
      <w:b/>
      <w:color w:val="000000" w:themeColor="text1"/>
      <w:sz w:val="24"/>
      <w:szCs w:val="32"/>
    </w:rPr>
  </w:style>
  <w:style w:type="paragraph" w:styleId="Nadpis3">
    <w:name w:val="heading 3"/>
    <w:basedOn w:val="Normln"/>
    <w:next w:val="Normln"/>
    <w:link w:val="Nadpis3Char"/>
    <w:uiPriority w:val="9"/>
    <w:unhideWhenUsed/>
    <w:qFormat/>
    <w:rsid w:val="00CC515F"/>
    <w:pPr>
      <w:keepNext/>
      <w:keepLines/>
      <w:numPr>
        <w:ilvl w:val="2"/>
        <w:numId w:val="4"/>
      </w:numPr>
      <w:spacing w:before="160" w:after="80"/>
      <w:outlineLvl w:val="2"/>
    </w:pPr>
    <w:rPr>
      <w:rFonts w:ascii="Arial" w:eastAsiaTheme="majorEastAsia" w:hAnsi="Arial" w:cstheme="majorBidi"/>
      <w:color w:val="000000" w:themeColor="text1"/>
      <w:szCs w:val="28"/>
    </w:rPr>
  </w:style>
  <w:style w:type="paragraph" w:styleId="Nadpis4">
    <w:name w:val="heading 4"/>
    <w:basedOn w:val="Normln"/>
    <w:next w:val="Normln"/>
    <w:link w:val="Nadpis4Char"/>
    <w:uiPriority w:val="9"/>
    <w:semiHidden/>
    <w:unhideWhenUsed/>
    <w:qFormat/>
    <w:rsid w:val="00A465EE"/>
    <w:pPr>
      <w:keepNext/>
      <w:keepLines/>
      <w:numPr>
        <w:ilvl w:val="3"/>
        <w:numId w:val="4"/>
      </w:numPr>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465EE"/>
    <w:pPr>
      <w:keepNext/>
      <w:keepLines/>
      <w:numPr>
        <w:ilvl w:val="4"/>
        <w:numId w:val="4"/>
      </w:numPr>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465EE"/>
    <w:pPr>
      <w:keepNext/>
      <w:keepLines/>
      <w:numPr>
        <w:ilvl w:val="5"/>
        <w:numId w:val="4"/>
      </w:numPr>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465EE"/>
    <w:pPr>
      <w:keepNext/>
      <w:keepLines/>
      <w:numPr>
        <w:ilvl w:val="6"/>
        <w:numId w:val="4"/>
      </w:numPr>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465EE"/>
    <w:pPr>
      <w:keepNext/>
      <w:keepLines/>
      <w:numPr>
        <w:ilvl w:val="7"/>
        <w:numId w:val="4"/>
      </w:numPr>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465EE"/>
    <w:pPr>
      <w:keepNext/>
      <w:keepLines/>
      <w:numPr>
        <w:ilvl w:val="8"/>
        <w:numId w:val="4"/>
      </w:numPr>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F69A4"/>
    <w:rPr>
      <w:rFonts w:ascii="Arial" w:eastAsiaTheme="majorEastAsia" w:hAnsi="Arial" w:cstheme="majorBidi"/>
      <w:b/>
      <w:color w:val="000000" w:themeColor="text1"/>
      <w:sz w:val="24"/>
      <w:szCs w:val="40"/>
    </w:rPr>
  </w:style>
  <w:style w:type="character" w:customStyle="1" w:styleId="Nadpis2Char">
    <w:name w:val="Nadpis 2 Char"/>
    <w:basedOn w:val="Standardnpsmoodstavce"/>
    <w:link w:val="Nadpis2"/>
    <w:uiPriority w:val="9"/>
    <w:rsid w:val="002F69A4"/>
    <w:rPr>
      <w:rFonts w:ascii="Arial" w:eastAsiaTheme="majorEastAsia" w:hAnsi="Arial" w:cstheme="majorBidi"/>
      <w:b/>
      <w:color w:val="000000" w:themeColor="text1"/>
      <w:sz w:val="24"/>
      <w:szCs w:val="32"/>
    </w:rPr>
  </w:style>
  <w:style w:type="character" w:customStyle="1" w:styleId="Nadpis3Char">
    <w:name w:val="Nadpis 3 Char"/>
    <w:basedOn w:val="Standardnpsmoodstavce"/>
    <w:link w:val="Nadpis3"/>
    <w:uiPriority w:val="9"/>
    <w:rsid w:val="00CC515F"/>
    <w:rPr>
      <w:rFonts w:ascii="Arial" w:eastAsiaTheme="majorEastAsia" w:hAnsi="Arial" w:cstheme="majorBidi"/>
      <w:color w:val="000000" w:themeColor="text1"/>
      <w:szCs w:val="28"/>
    </w:rPr>
  </w:style>
  <w:style w:type="character" w:customStyle="1" w:styleId="Nadpis4Char">
    <w:name w:val="Nadpis 4 Char"/>
    <w:basedOn w:val="Standardnpsmoodstavce"/>
    <w:link w:val="Nadpis4"/>
    <w:uiPriority w:val="9"/>
    <w:semiHidden/>
    <w:rsid w:val="00A465E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465E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465E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465E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465E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465EE"/>
    <w:rPr>
      <w:rFonts w:eastAsiaTheme="majorEastAsia" w:cstheme="majorBidi"/>
      <w:color w:val="272727" w:themeColor="text1" w:themeTint="D8"/>
    </w:rPr>
  </w:style>
  <w:style w:type="paragraph" w:styleId="Nzev">
    <w:name w:val="Title"/>
    <w:basedOn w:val="Normln"/>
    <w:next w:val="Normln"/>
    <w:link w:val="NzevChar"/>
    <w:uiPriority w:val="10"/>
    <w:qFormat/>
    <w:rsid w:val="00A46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465E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465E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465E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465EE"/>
    <w:pPr>
      <w:spacing w:before="160"/>
      <w:jc w:val="center"/>
    </w:pPr>
    <w:rPr>
      <w:i/>
      <w:iCs/>
      <w:color w:val="404040" w:themeColor="text1" w:themeTint="BF"/>
    </w:rPr>
  </w:style>
  <w:style w:type="character" w:customStyle="1" w:styleId="CittChar">
    <w:name w:val="Citát Char"/>
    <w:basedOn w:val="Standardnpsmoodstavce"/>
    <w:link w:val="Citt"/>
    <w:uiPriority w:val="29"/>
    <w:rsid w:val="00A465EE"/>
    <w:rPr>
      <w:i/>
      <w:iCs/>
      <w:color w:val="404040" w:themeColor="text1" w:themeTint="BF"/>
    </w:rPr>
  </w:style>
  <w:style w:type="paragraph" w:styleId="Odstavecseseznamem">
    <w:name w:val="List Paragraph"/>
    <w:basedOn w:val="Normln"/>
    <w:uiPriority w:val="34"/>
    <w:qFormat/>
    <w:rsid w:val="00A465EE"/>
    <w:pPr>
      <w:ind w:left="720"/>
      <w:contextualSpacing/>
    </w:pPr>
  </w:style>
  <w:style w:type="character" w:styleId="Zdraznnintenzivn">
    <w:name w:val="Intense Emphasis"/>
    <w:basedOn w:val="Standardnpsmoodstavce"/>
    <w:uiPriority w:val="21"/>
    <w:qFormat/>
    <w:rsid w:val="00A465EE"/>
    <w:rPr>
      <w:i/>
      <w:iCs/>
      <w:color w:val="0F4761" w:themeColor="accent1" w:themeShade="BF"/>
    </w:rPr>
  </w:style>
  <w:style w:type="paragraph" w:styleId="Vrazncitt">
    <w:name w:val="Intense Quote"/>
    <w:basedOn w:val="Normln"/>
    <w:next w:val="Normln"/>
    <w:link w:val="VrazncittChar"/>
    <w:uiPriority w:val="30"/>
    <w:qFormat/>
    <w:rsid w:val="00A46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465EE"/>
    <w:rPr>
      <w:i/>
      <w:iCs/>
      <w:color w:val="0F4761" w:themeColor="accent1" w:themeShade="BF"/>
    </w:rPr>
  </w:style>
  <w:style w:type="character" w:styleId="Odkazintenzivn">
    <w:name w:val="Intense Reference"/>
    <w:basedOn w:val="Standardnpsmoodstavce"/>
    <w:uiPriority w:val="32"/>
    <w:qFormat/>
    <w:rsid w:val="00A465EE"/>
    <w:rPr>
      <w:b/>
      <w:bCs/>
      <w:smallCaps/>
      <w:color w:val="0F4761" w:themeColor="accent1" w:themeShade="BF"/>
      <w:spacing w:val="5"/>
    </w:rPr>
  </w:style>
  <w:style w:type="table" w:styleId="Mkatabulky">
    <w:name w:val="Table Grid"/>
    <w:basedOn w:val="Normlntabulka"/>
    <w:uiPriority w:val="39"/>
    <w:rsid w:val="00A46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1">
    <w:name w:val="Plain Table 1"/>
    <w:basedOn w:val="Normlntabulka"/>
    <w:uiPriority w:val="41"/>
    <w:rsid w:val="005645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2">
    <w:name w:val="l2"/>
    <w:basedOn w:val="Normln"/>
    <w:rsid w:val="008313B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PromnnHTML">
    <w:name w:val="HTML Variable"/>
    <w:basedOn w:val="Standardnpsmoodstavce"/>
    <w:uiPriority w:val="99"/>
    <w:semiHidden/>
    <w:unhideWhenUsed/>
    <w:rsid w:val="008313B3"/>
    <w:rPr>
      <w:i/>
      <w:iCs/>
    </w:rPr>
  </w:style>
  <w:style w:type="paragraph" w:customStyle="1" w:styleId="q3">
    <w:name w:val="q3"/>
    <w:basedOn w:val="Normln"/>
    <w:rsid w:val="008313B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l3">
    <w:name w:val="l3"/>
    <w:basedOn w:val="Normln"/>
    <w:rsid w:val="008313B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q4">
    <w:name w:val="q4"/>
    <w:basedOn w:val="Normln"/>
    <w:rsid w:val="008313B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030557">
      <w:bodyDiv w:val="1"/>
      <w:marLeft w:val="0"/>
      <w:marRight w:val="0"/>
      <w:marTop w:val="0"/>
      <w:marBottom w:val="0"/>
      <w:divBdr>
        <w:top w:val="none" w:sz="0" w:space="0" w:color="auto"/>
        <w:left w:val="none" w:sz="0" w:space="0" w:color="auto"/>
        <w:bottom w:val="none" w:sz="0" w:space="0" w:color="auto"/>
        <w:right w:val="none" w:sz="0" w:space="0" w:color="auto"/>
      </w:divBdr>
    </w:div>
    <w:div w:id="201591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5260</Words>
  <Characters>30776</Characters>
  <Application>Microsoft Office Word</Application>
  <DocSecurity>0</DocSecurity>
  <Lines>615</Lines>
  <Paragraphs>275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Huttr František</dc:creator>
  <cp:keywords/>
  <dc:description/>
  <cp:lastModifiedBy>MŠ Mezholezy MŠ Mezholezy</cp:lastModifiedBy>
  <cp:revision>253</cp:revision>
  <cp:lastPrinted>2024-08-20T16:55:00Z</cp:lastPrinted>
  <dcterms:created xsi:type="dcterms:W3CDTF">2024-08-18T12:05:00Z</dcterms:created>
  <dcterms:modified xsi:type="dcterms:W3CDTF">2025-10-07T19:59:00Z</dcterms:modified>
</cp:coreProperties>
</file>